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74DF" w14:textId="77777777" w:rsidR="006C0252" w:rsidRPr="006C0252" w:rsidRDefault="006C0252" w:rsidP="006C0252">
      <w:pPr>
        <w:spacing w:after="0"/>
        <w:jc w:val="center"/>
      </w:pPr>
    </w:p>
    <w:p w14:paraId="41569A02" w14:textId="77777777" w:rsidR="006C0252" w:rsidRPr="006C0252" w:rsidRDefault="006C0252" w:rsidP="006C0252">
      <w:pPr>
        <w:spacing w:after="0"/>
        <w:jc w:val="center"/>
      </w:pPr>
    </w:p>
    <w:p w14:paraId="31944DDE" w14:textId="5EAD81BA" w:rsidR="006C0252" w:rsidRPr="006C0252" w:rsidRDefault="006C0252" w:rsidP="006C0252">
      <w:pPr>
        <w:spacing w:after="0"/>
        <w:jc w:val="center"/>
      </w:pPr>
      <w:r w:rsidRPr="006C0252">
        <w:t>Projet de déclaration</w:t>
      </w:r>
    </w:p>
    <w:p w14:paraId="217C0CB3" w14:textId="77777777" w:rsidR="006C0252" w:rsidRPr="006C0252" w:rsidRDefault="006C0252" w:rsidP="006C0252">
      <w:pPr>
        <w:spacing w:after="0"/>
        <w:jc w:val="center"/>
      </w:pPr>
    </w:p>
    <w:p w14:paraId="2EFFFAB5" w14:textId="02670512" w:rsidR="006C0252" w:rsidRPr="006C0252" w:rsidRDefault="006C0252" w:rsidP="006C0252">
      <w:pPr>
        <w:spacing w:after="0"/>
        <w:jc w:val="center"/>
      </w:pPr>
      <w:r w:rsidRPr="006C0252">
        <w:t xml:space="preserve">M. Mounir </w:t>
      </w:r>
      <w:proofErr w:type="spellStart"/>
      <w:r w:rsidRPr="006C0252">
        <w:t>Bensal</w:t>
      </w:r>
      <w:r w:rsidRPr="006C0252">
        <w:t>a</w:t>
      </w:r>
      <w:r w:rsidRPr="006C0252">
        <w:t>h</w:t>
      </w:r>
      <w:proofErr w:type="spellEnd"/>
      <w:r w:rsidRPr="006C0252">
        <w:t>, Secrétaire général</w:t>
      </w:r>
    </w:p>
    <w:p w14:paraId="2D41B6C4" w14:textId="77777777" w:rsidR="006C0252" w:rsidRPr="006C0252" w:rsidRDefault="006C0252" w:rsidP="006C0252">
      <w:pPr>
        <w:spacing w:after="0"/>
        <w:jc w:val="center"/>
      </w:pPr>
      <w:proofErr w:type="gramStart"/>
      <w:r w:rsidRPr="006C0252">
        <w:t>du</w:t>
      </w:r>
      <w:proofErr w:type="gramEnd"/>
    </w:p>
    <w:p w14:paraId="4D0D3BD8" w14:textId="77777777" w:rsidR="006C0252" w:rsidRPr="006C0252" w:rsidRDefault="006C0252" w:rsidP="006C0252">
      <w:pPr>
        <w:spacing w:after="0"/>
        <w:jc w:val="center"/>
      </w:pPr>
      <w:r w:rsidRPr="006C0252">
        <w:t>Conseil national des droits de l’Homme</w:t>
      </w:r>
    </w:p>
    <w:p w14:paraId="78EDDD32" w14:textId="77777777" w:rsidR="006C0252" w:rsidRPr="006C0252" w:rsidRDefault="006C0252" w:rsidP="006C0252">
      <w:pPr>
        <w:spacing w:after="0"/>
        <w:jc w:val="center"/>
      </w:pPr>
    </w:p>
    <w:p w14:paraId="6F0C68CE" w14:textId="77777777" w:rsidR="006C0252" w:rsidRPr="006C0252" w:rsidRDefault="006C0252" w:rsidP="006C0252">
      <w:pPr>
        <w:spacing w:after="0"/>
        <w:jc w:val="center"/>
      </w:pPr>
    </w:p>
    <w:p w14:paraId="6D6A6A24" w14:textId="689D8320" w:rsidR="006C0252" w:rsidRPr="006C0252" w:rsidRDefault="006C0252" w:rsidP="006C0252">
      <w:pPr>
        <w:spacing w:after="0"/>
        <w:jc w:val="center"/>
      </w:pPr>
      <w:r w:rsidRPr="006C0252">
        <w:t xml:space="preserve">4 octobre 2023 </w:t>
      </w:r>
    </w:p>
    <w:p w14:paraId="3B59BC88" w14:textId="77777777" w:rsidR="006C0252" w:rsidRPr="006C0252" w:rsidRDefault="006C0252" w:rsidP="006C0252">
      <w:pPr>
        <w:spacing w:after="0"/>
        <w:jc w:val="center"/>
      </w:pPr>
    </w:p>
    <w:p w14:paraId="779A9996" w14:textId="3B33A4AE" w:rsidR="002D4A60" w:rsidRPr="006C0252" w:rsidRDefault="002D4A60" w:rsidP="006C0252">
      <w:pPr>
        <w:spacing w:after="0"/>
        <w:jc w:val="center"/>
      </w:pPr>
      <w:r w:rsidRPr="006C0252">
        <w:t xml:space="preserve">Rencontre </w:t>
      </w:r>
      <w:r w:rsidR="006C0252" w:rsidRPr="006C0252">
        <w:t>de « </w:t>
      </w:r>
      <w:r w:rsidRPr="006C0252">
        <w:t>dissémination des résultats de l'examen des rapports nationaux du Royaume du Maroc par les mécanismes onusiens des droits de l'Homme</w:t>
      </w:r>
      <w:r w:rsidR="006C0252" w:rsidRPr="006C0252">
        <w:t> »</w:t>
      </w:r>
    </w:p>
    <w:p w14:paraId="17F03FCF" w14:textId="77777777" w:rsidR="002D4A60" w:rsidRPr="006C0252" w:rsidRDefault="002D4A60" w:rsidP="00DC05CF">
      <w:pPr>
        <w:jc w:val="both"/>
      </w:pPr>
    </w:p>
    <w:p w14:paraId="22D349A4" w14:textId="77777777" w:rsidR="002D4A60" w:rsidRPr="006C0252" w:rsidRDefault="002D4A60" w:rsidP="00DC05CF">
      <w:pPr>
        <w:jc w:val="both"/>
      </w:pPr>
    </w:p>
    <w:p w14:paraId="74F5DD6C" w14:textId="76CC9DEB" w:rsidR="00AF4251" w:rsidRPr="006C0252" w:rsidRDefault="00AF4251" w:rsidP="00DC05CF">
      <w:pPr>
        <w:jc w:val="both"/>
      </w:pPr>
      <w:r w:rsidRPr="006C0252">
        <w:t xml:space="preserve">Mesdames &amp; Messieurs ; </w:t>
      </w:r>
    </w:p>
    <w:p w14:paraId="0FE8E60C" w14:textId="05AD5D8C" w:rsidR="00AF4251" w:rsidRPr="006C0252" w:rsidRDefault="00AF4251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J’ai l’honneur de </w:t>
      </w:r>
      <w:r w:rsidR="00310DC4" w:rsidRPr="006C0252">
        <w:t>participer</w:t>
      </w:r>
      <w:r w:rsidRPr="006C0252">
        <w:t xml:space="preserve"> avec vous </w:t>
      </w:r>
      <w:r w:rsidR="00310DC4" w:rsidRPr="006C0252">
        <w:t>aujourd’hui</w:t>
      </w:r>
      <w:r w:rsidRPr="006C0252">
        <w:t xml:space="preserve"> </w:t>
      </w:r>
      <w:r w:rsidR="00EF2312" w:rsidRPr="006C0252">
        <w:t>à</w:t>
      </w:r>
      <w:r w:rsidRPr="006C0252">
        <w:t xml:space="preserve"> cet</w:t>
      </w:r>
      <w:r w:rsidR="00310DC4" w:rsidRPr="006C0252">
        <w:t>te rencontre de dissémination du bilan national d’</w:t>
      </w:r>
      <w:r w:rsidR="00255CE1" w:rsidRPr="006C0252">
        <w:t>interaction</w:t>
      </w:r>
      <w:r w:rsidR="00310DC4" w:rsidRPr="006C0252">
        <w:t xml:space="preserve"> du Royaume du Maroc avec les mécanismes onusiens des droits de l’Homme</w:t>
      </w:r>
      <w:r w:rsidR="00CA1CFC" w:rsidRPr="006C0252">
        <w:t xml:space="preserve"> et je tiens </w:t>
      </w:r>
      <w:r w:rsidR="005776EE" w:rsidRPr="006C0252">
        <w:t xml:space="preserve">à féliciter les </w:t>
      </w:r>
      <w:r w:rsidR="00AC5336" w:rsidRPr="006C0252">
        <w:t>organisateurs,</w:t>
      </w:r>
      <w:r w:rsidR="00CB6E62" w:rsidRPr="006C0252">
        <w:t xml:space="preserve"> la Délégation interministérielle aux droits de l’Homme et le système des Nations unies pour le développement au </w:t>
      </w:r>
      <w:r w:rsidR="00AC5336" w:rsidRPr="006C0252">
        <w:t>Maroc, pour</w:t>
      </w:r>
      <w:r w:rsidR="005776EE" w:rsidRPr="006C0252">
        <w:t xml:space="preserve"> la tenue de cet </w:t>
      </w:r>
      <w:r w:rsidR="00AC5336" w:rsidRPr="006C0252">
        <w:t>évènement,</w:t>
      </w:r>
      <w:r w:rsidR="005776EE" w:rsidRPr="006C0252">
        <w:t xml:space="preserve"> qui </w:t>
      </w:r>
      <w:r w:rsidR="00EF2312" w:rsidRPr="006C0252">
        <w:t>revêt</w:t>
      </w:r>
      <w:r w:rsidR="005776EE" w:rsidRPr="006C0252">
        <w:t xml:space="preserve"> une signification </w:t>
      </w:r>
      <w:r w:rsidR="00EF2312" w:rsidRPr="006C0252">
        <w:t>particulière</w:t>
      </w:r>
      <w:r w:rsidR="005776EE" w:rsidRPr="006C0252">
        <w:t xml:space="preserve"> en cette année marquant le 75</w:t>
      </w:r>
      <w:r w:rsidR="005776EE" w:rsidRPr="006C0252">
        <w:rPr>
          <w:vertAlign w:val="superscript"/>
        </w:rPr>
        <w:t>ème</w:t>
      </w:r>
      <w:r w:rsidR="005776EE" w:rsidRPr="006C0252">
        <w:t xml:space="preserve"> anniversaire de la D</w:t>
      </w:r>
      <w:r w:rsidR="00D60352" w:rsidRPr="006C0252">
        <w:t>éclaration universelle des droits de l’Homme</w:t>
      </w:r>
      <w:r w:rsidR="00CB6E62" w:rsidRPr="006C0252">
        <w:t xml:space="preserve">. Cette rencontre nous permettra certainement de </w:t>
      </w:r>
      <w:r w:rsidR="008C7CAC" w:rsidRPr="006C0252">
        <w:t xml:space="preserve">visualiser le </w:t>
      </w:r>
      <w:r w:rsidR="00EF2312" w:rsidRPr="006C0252">
        <w:t>progrès</w:t>
      </w:r>
      <w:r w:rsidR="008C7CAC" w:rsidRPr="006C0252">
        <w:t xml:space="preserve"> accomplis en matière des droits de l’Homme </w:t>
      </w:r>
      <w:r w:rsidR="00EF2312" w:rsidRPr="006C0252">
        <w:t>ainsi que les défis persistants qui demeure à relever</w:t>
      </w:r>
      <w:r w:rsidR="00E34F83" w:rsidRPr="006C0252">
        <w:t> ;</w:t>
      </w:r>
    </w:p>
    <w:p w14:paraId="7B288D8B" w14:textId="77777777" w:rsidR="00DC05CF" w:rsidRPr="006C0252" w:rsidRDefault="00DC05CF" w:rsidP="00DC05CF">
      <w:pPr>
        <w:pStyle w:val="Paragraphedeliste"/>
        <w:jc w:val="both"/>
      </w:pPr>
    </w:p>
    <w:p w14:paraId="57304ECC" w14:textId="77777777" w:rsidR="00DC05CF" w:rsidRPr="006C0252" w:rsidRDefault="00255CE1" w:rsidP="00DC05CF">
      <w:pPr>
        <w:pStyle w:val="Paragraphedeliste"/>
        <w:numPr>
          <w:ilvl w:val="0"/>
          <w:numId w:val="1"/>
        </w:numPr>
        <w:jc w:val="both"/>
      </w:pPr>
      <w:r w:rsidRPr="006C0252">
        <w:t>En tant que</w:t>
      </w:r>
      <w:r w:rsidR="00545E19" w:rsidRPr="006C0252">
        <w:t xml:space="preserve"> Secrétaire général du </w:t>
      </w:r>
      <w:r w:rsidRPr="006C0252">
        <w:t>Conseil national des droits de l’Homme, qui est une institution indépendant</w:t>
      </w:r>
      <w:r w:rsidR="00545E19" w:rsidRPr="006C0252">
        <w:t>e</w:t>
      </w:r>
      <w:r w:rsidRPr="006C0252">
        <w:t xml:space="preserve"> accréditée sous les auspices des </w:t>
      </w:r>
      <w:r w:rsidR="00EF167D" w:rsidRPr="006C0252">
        <w:t xml:space="preserve">Nations unies par le Statut A, je ne peux que </w:t>
      </w:r>
      <w:r w:rsidR="003B63C5" w:rsidRPr="006C0252">
        <w:t>témoign</w:t>
      </w:r>
      <w:r w:rsidR="00CF1971" w:rsidRPr="006C0252">
        <w:t>er</w:t>
      </w:r>
      <w:r w:rsidR="003B63C5" w:rsidRPr="006C0252">
        <w:t xml:space="preserve"> </w:t>
      </w:r>
      <w:r w:rsidR="00EF167D" w:rsidRPr="006C0252">
        <w:t>du bilan positif d’interaction du Maroc avec les mécanismes onusiens des droits de l’Homme</w:t>
      </w:r>
      <w:r w:rsidR="00545E19" w:rsidRPr="006C0252">
        <w:t xml:space="preserve"> que ce soit avec les organes de la charte ou avec les organes conventionnels</w:t>
      </w:r>
      <w:r w:rsidR="00E34F83" w:rsidRPr="006C0252">
        <w:t> ;</w:t>
      </w:r>
    </w:p>
    <w:p w14:paraId="734BDC8C" w14:textId="77777777" w:rsidR="00DC05CF" w:rsidRPr="006C0252" w:rsidRDefault="00DC05CF" w:rsidP="00DC05CF">
      <w:pPr>
        <w:pStyle w:val="Paragraphedeliste"/>
      </w:pPr>
    </w:p>
    <w:p w14:paraId="4C84AF10" w14:textId="77777777" w:rsidR="00DC05CF" w:rsidRPr="006C0252" w:rsidRDefault="00545E19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Tout d’abord, il est </w:t>
      </w:r>
      <w:r w:rsidR="00AB40EA" w:rsidRPr="006C0252">
        <w:t>nécessaire</w:t>
      </w:r>
      <w:r w:rsidRPr="006C0252">
        <w:t xml:space="preserve"> de rappeler </w:t>
      </w:r>
      <w:r w:rsidR="00AB40EA" w:rsidRPr="006C0252">
        <w:t xml:space="preserve">que le Maroc a ratifié </w:t>
      </w:r>
      <w:r w:rsidR="004F7F9F" w:rsidRPr="006C0252">
        <w:t xml:space="preserve">15 </w:t>
      </w:r>
      <w:r w:rsidR="00460C91" w:rsidRPr="006C0252">
        <w:t xml:space="preserve">instruments </w:t>
      </w:r>
      <w:r w:rsidR="004F7F9F" w:rsidRPr="006C0252">
        <w:t>sur les 18</w:t>
      </w:r>
      <w:r w:rsidR="00460C91" w:rsidRPr="006C0252">
        <w:t xml:space="preserve"> </w:t>
      </w:r>
      <w:r w:rsidR="00AB40EA" w:rsidRPr="006C0252">
        <w:t xml:space="preserve">principaux instruments des droits de l’Homme </w:t>
      </w:r>
      <w:r w:rsidR="00E44AE8" w:rsidRPr="006C0252">
        <w:t xml:space="preserve">et je souhaite saisir cette occasion pour encourager l’Etat </w:t>
      </w:r>
      <w:r w:rsidR="00D60352" w:rsidRPr="006C0252">
        <w:t>à</w:t>
      </w:r>
      <w:r w:rsidR="00E44AE8" w:rsidRPr="006C0252">
        <w:t xml:space="preserve"> continuer de renforcer sa pratique conventionnelle en </w:t>
      </w:r>
      <w:r w:rsidR="00F42594" w:rsidRPr="006C0252">
        <w:t>procédant à l’adhésion de</w:t>
      </w:r>
      <w:r w:rsidR="00D60352" w:rsidRPr="006C0252">
        <w:t xml:space="preserve">s trois protocoles facultatifs </w:t>
      </w:r>
      <w:r w:rsidR="00825ABF" w:rsidRPr="006C0252">
        <w:t>restants (</w:t>
      </w:r>
      <w:r w:rsidR="00344A00" w:rsidRPr="006C0252">
        <w:t>Protocole facultatif se rapportant au Pacte international relatif aux droits économiques, sociaux et culturels</w:t>
      </w:r>
      <w:r w:rsidR="00344A00" w:rsidRPr="006C0252">
        <w:t> ;</w:t>
      </w:r>
      <w:r w:rsidR="00874F3F" w:rsidRPr="006C0252">
        <w:t xml:space="preserve"> </w:t>
      </w:r>
      <w:r w:rsidR="00874F3F" w:rsidRPr="006C0252">
        <w:t>Deuxième Protocole facultatif se rapportant au Pacte international relatif aux droits civils et politiques visant à abolir la peine de mort</w:t>
      </w:r>
      <w:r w:rsidR="00874F3F" w:rsidRPr="006C0252">
        <w:t xml:space="preserve"> ; </w:t>
      </w:r>
      <w:r w:rsidR="00874F3F" w:rsidRPr="006C0252">
        <w:t> Protocole facultatif à la Convention relative aux droits de l'enfant</w:t>
      </w:r>
      <w:r w:rsidR="00224899" w:rsidRPr="006C0252">
        <w:t>)</w:t>
      </w:r>
      <w:r w:rsidR="00E34F83" w:rsidRPr="006C0252">
        <w:t> ;</w:t>
      </w:r>
    </w:p>
    <w:p w14:paraId="193CDA5F" w14:textId="77777777" w:rsidR="00DC05CF" w:rsidRPr="006C0252" w:rsidRDefault="00DC05CF" w:rsidP="00DC05CF">
      <w:pPr>
        <w:pStyle w:val="Paragraphedeliste"/>
      </w:pPr>
    </w:p>
    <w:p w14:paraId="61649CF0" w14:textId="77777777" w:rsidR="00DC05CF" w:rsidRPr="006C0252" w:rsidRDefault="00C23656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Il est nécessaire de </w:t>
      </w:r>
      <w:r w:rsidR="00570088" w:rsidRPr="006C0252">
        <w:t>mentionner</w:t>
      </w:r>
      <w:r w:rsidRPr="006C0252">
        <w:t xml:space="preserve"> que le Maroc a non seulement ratifié ses instruments </w:t>
      </w:r>
      <w:r w:rsidR="00B85F78" w:rsidRPr="006C0252">
        <w:t>mais a</w:t>
      </w:r>
      <w:r w:rsidRPr="006C0252">
        <w:t xml:space="preserve"> veillé à</w:t>
      </w:r>
      <w:r w:rsidR="00B85F78" w:rsidRPr="006C0252">
        <w:t xml:space="preserve"> inscrire leur primauté dans sa constitution sur </w:t>
      </w:r>
      <w:r w:rsidR="00224899" w:rsidRPr="006C0252">
        <w:t>le droit interne</w:t>
      </w:r>
      <w:r w:rsidR="00B85F78" w:rsidRPr="006C0252">
        <w:t>.</w:t>
      </w:r>
      <w:r w:rsidR="00CA3947" w:rsidRPr="006C0252">
        <w:t xml:space="preserve"> De plus, </w:t>
      </w:r>
      <w:r w:rsidR="00AC5BEA" w:rsidRPr="006C0252">
        <w:t xml:space="preserve">le Maroc mène une diplomatie active et mobilise ses ressources pour encourager les Etats </w:t>
      </w:r>
      <w:r w:rsidR="00AE3287" w:rsidRPr="006C0252">
        <w:t>à ratifier l’ensemble des principaux instruments mais aussi à partager ses bonnes pratiques et collaborer avec les autres pays pour une meilleure protection et promotion des droits de l’Homme</w:t>
      </w:r>
      <w:r w:rsidR="00E34F83" w:rsidRPr="006C0252">
        <w:t> ;</w:t>
      </w:r>
    </w:p>
    <w:p w14:paraId="6BE5857E" w14:textId="77777777" w:rsidR="00DC05CF" w:rsidRPr="006C0252" w:rsidRDefault="00DC05CF" w:rsidP="00DC05CF">
      <w:pPr>
        <w:pStyle w:val="Paragraphedeliste"/>
      </w:pPr>
    </w:p>
    <w:p w14:paraId="30AAF3E2" w14:textId="77777777" w:rsidR="00DC05CF" w:rsidRPr="006C0252" w:rsidRDefault="00570088" w:rsidP="00DC05CF">
      <w:pPr>
        <w:pStyle w:val="Paragraphedeliste"/>
        <w:numPr>
          <w:ilvl w:val="0"/>
          <w:numId w:val="1"/>
        </w:numPr>
        <w:jc w:val="both"/>
      </w:pPr>
      <w:r w:rsidRPr="006C0252">
        <w:lastRenderedPageBreak/>
        <w:t xml:space="preserve">Le CNDH est souvent invité à ces initiatives et veille également via les </w:t>
      </w:r>
      <w:r w:rsidR="00DE1BA2" w:rsidRPr="006C0252">
        <w:t>réseaux</w:t>
      </w:r>
      <w:r w:rsidRPr="006C0252">
        <w:t xml:space="preserve"> des INDH</w:t>
      </w:r>
      <w:r w:rsidR="00E172FE" w:rsidRPr="006C0252">
        <w:t>, à rappeler</w:t>
      </w:r>
      <w:r w:rsidR="00A85B7B" w:rsidRPr="006C0252">
        <w:t xml:space="preserve"> constamment le rôle des INDH dans la promotion d</w:t>
      </w:r>
      <w:r w:rsidR="00E172FE" w:rsidRPr="006C0252">
        <w:t xml:space="preserve">es normes universelles des droits de l’Homme et la </w:t>
      </w:r>
      <w:r w:rsidR="00682823" w:rsidRPr="006C0252">
        <w:t>nécessité</w:t>
      </w:r>
      <w:r w:rsidR="00E172FE" w:rsidRPr="006C0252">
        <w:t xml:space="preserve"> d’encourager </w:t>
      </w:r>
      <w:r w:rsidR="00682823" w:rsidRPr="006C0252">
        <w:t>leurs pays respectifs</w:t>
      </w:r>
      <w:r w:rsidR="00682823" w:rsidRPr="006C0252">
        <w:t xml:space="preserve"> à</w:t>
      </w:r>
      <w:r w:rsidR="00A85B7B" w:rsidRPr="006C0252">
        <w:t xml:space="preserve"> ratifi</w:t>
      </w:r>
      <w:r w:rsidR="00E34F83" w:rsidRPr="006C0252">
        <w:t>er l’ensemble des</w:t>
      </w:r>
      <w:r w:rsidR="00A85B7B" w:rsidRPr="006C0252">
        <w:t xml:space="preserve"> instruments internationaux </w:t>
      </w:r>
      <w:r w:rsidR="00E34F83" w:rsidRPr="006C0252">
        <w:t>et veiller à leur bonne mise en œuvre en loi et en pratique ;</w:t>
      </w:r>
    </w:p>
    <w:p w14:paraId="295AEF22" w14:textId="77777777" w:rsidR="00DC05CF" w:rsidRPr="006C0252" w:rsidRDefault="00DC05CF" w:rsidP="00DC05CF">
      <w:pPr>
        <w:pStyle w:val="Paragraphedeliste"/>
      </w:pPr>
    </w:p>
    <w:p w14:paraId="332ED361" w14:textId="77777777" w:rsidR="00DC05CF" w:rsidRPr="006C0252" w:rsidRDefault="00D7142D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L’engagement tangible se manifeste également par la mobilisation des ressources internes </w:t>
      </w:r>
      <w:r w:rsidR="00FB5D70" w:rsidRPr="006C0252">
        <w:t>notamment via</w:t>
      </w:r>
      <w:r w:rsidRPr="006C0252">
        <w:t xml:space="preserve"> </w:t>
      </w:r>
      <w:r w:rsidR="00FB5D70" w:rsidRPr="006C0252">
        <w:t>l</w:t>
      </w:r>
      <w:r w:rsidRPr="006C0252">
        <w:t xml:space="preserve">e </w:t>
      </w:r>
      <w:proofErr w:type="spellStart"/>
      <w:r w:rsidR="00FB5D70" w:rsidRPr="006C0252">
        <w:t>m</w:t>
      </w:r>
      <w:r w:rsidRPr="006C0252">
        <w:t>embership</w:t>
      </w:r>
      <w:proofErr w:type="spellEnd"/>
      <w:r w:rsidRPr="006C0252">
        <w:t xml:space="preserve"> des experts marocains au sein des organes conventionnels</w:t>
      </w:r>
      <w:r w:rsidR="00FB5D70" w:rsidRPr="006C0252">
        <w:t xml:space="preserve">. La Présence aujourd’hui de 9 experts marocains dans les 10 </w:t>
      </w:r>
      <w:r w:rsidR="009A247E" w:rsidRPr="006C0252">
        <w:t>organes conventionnels témoigne</w:t>
      </w:r>
      <w:r w:rsidRPr="006C0252">
        <w:t xml:space="preserve"> </w:t>
      </w:r>
      <w:r w:rsidR="009A247E" w:rsidRPr="006C0252">
        <w:t>de l</w:t>
      </w:r>
      <w:r w:rsidRPr="006C0252">
        <w:t>’engagement</w:t>
      </w:r>
      <w:r w:rsidR="00F746F9" w:rsidRPr="006C0252">
        <w:t xml:space="preserve"> concret du Maroc dans le domaine de </w:t>
      </w:r>
      <w:r w:rsidRPr="006C0252">
        <w:t>suivi de la mise en œuvre des principaux instruments des droits de l’Homme</w:t>
      </w:r>
      <w:r w:rsidR="00F746F9" w:rsidRPr="006C0252">
        <w:t xml:space="preserve"> ainsi que le développement des différentes résolutions</w:t>
      </w:r>
      <w:r w:rsidR="00E34F83" w:rsidRPr="006C0252">
        <w:t> ;</w:t>
      </w:r>
      <w:r w:rsidR="00F746F9" w:rsidRPr="006C0252">
        <w:t xml:space="preserve"> </w:t>
      </w:r>
    </w:p>
    <w:p w14:paraId="266FF639" w14:textId="77777777" w:rsidR="00DC05CF" w:rsidRPr="006C0252" w:rsidRDefault="00DC05CF" w:rsidP="00DC05CF">
      <w:pPr>
        <w:pStyle w:val="Paragraphedeliste"/>
      </w:pPr>
    </w:p>
    <w:p w14:paraId="6D63318D" w14:textId="77777777" w:rsidR="00DC05CF" w:rsidRPr="006C0252" w:rsidRDefault="007627D0" w:rsidP="00DC05CF">
      <w:pPr>
        <w:pStyle w:val="Paragraphedeliste"/>
        <w:numPr>
          <w:ilvl w:val="0"/>
          <w:numId w:val="1"/>
        </w:numPr>
        <w:jc w:val="both"/>
      </w:pPr>
      <w:r w:rsidRPr="006C0252">
        <w:t>Quant aux rapports périodiques, l</w:t>
      </w:r>
      <w:r w:rsidR="00460C91" w:rsidRPr="006C0252">
        <w:t>e CNDH salue l</w:t>
      </w:r>
      <w:r w:rsidR="00E52288" w:rsidRPr="006C0252">
        <w:t xml:space="preserve">es mesures prises pour rattraper le retard </w:t>
      </w:r>
      <w:r w:rsidRPr="006C0252">
        <w:t xml:space="preserve">de la présentation des rapports </w:t>
      </w:r>
      <w:r w:rsidR="00C85B35" w:rsidRPr="006C0252">
        <w:t>aux organes conventionnels</w:t>
      </w:r>
      <w:r w:rsidR="00120045" w:rsidRPr="006C0252">
        <w:t xml:space="preserve">, notamment l’adoption de la méthode simplifiée et invite </w:t>
      </w:r>
      <w:r w:rsidR="00675F34" w:rsidRPr="006C0252">
        <w:t>l’Etat à mettre en œuvre les recommandations de ces organes et procéder à la présentation d</w:t>
      </w:r>
      <w:r w:rsidR="001A6556" w:rsidRPr="006C0252">
        <w:t>es</w:t>
      </w:r>
      <w:r w:rsidR="00675F34" w:rsidRPr="006C0252">
        <w:t xml:space="preserve"> rapport</w:t>
      </w:r>
      <w:r w:rsidR="001A6556" w:rsidRPr="006C0252">
        <w:t xml:space="preserve">s attendus </w:t>
      </w:r>
      <w:r w:rsidR="00E34F83" w:rsidRPr="006C0252">
        <w:t>spécialement</w:t>
      </w:r>
      <w:r w:rsidR="001A6556" w:rsidRPr="006C0252">
        <w:t xml:space="preserve"> le rapport</w:t>
      </w:r>
      <w:r w:rsidR="00675F34" w:rsidRPr="006C0252">
        <w:t xml:space="preserve"> du CAT</w:t>
      </w:r>
      <w:r w:rsidR="00E34F83" w:rsidRPr="006C0252">
        <w:t> ;</w:t>
      </w:r>
    </w:p>
    <w:p w14:paraId="1170ECB4" w14:textId="77777777" w:rsidR="00DC05CF" w:rsidRPr="006C0252" w:rsidRDefault="00DC05CF" w:rsidP="00DC05CF">
      <w:pPr>
        <w:pStyle w:val="Paragraphedeliste"/>
      </w:pPr>
    </w:p>
    <w:p w14:paraId="64474914" w14:textId="77777777" w:rsidR="00DC05CF" w:rsidRPr="006C0252" w:rsidRDefault="001A6556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Aujourd’hui le Maroc est salué pour son engagement international volontaire à </w:t>
      </w:r>
      <w:r w:rsidR="00120E88" w:rsidRPr="006C0252">
        <w:t>contribuer aux développement des normes internationales et</w:t>
      </w:r>
      <w:r w:rsidR="004720BD" w:rsidRPr="006C0252">
        <w:t xml:space="preserve"> à</w:t>
      </w:r>
      <w:r w:rsidR="00120E88" w:rsidRPr="006C0252">
        <w:t xml:space="preserve"> renforcer le système onusien</w:t>
      </w:r>
      <w:r w:rsidR="00D029B3" w:rsidRPr="006C0252">
        <w:t>. Cela se manifeste</w:t>
      </w:r>
      <w:r w:rsidR="00A32028" w:rsidRPr="006C0252">
        <w:t>, notamment,</w:t>
      </w:r>
      <w:r w:rsidR="00D029B3" w:rsidRPr="006C0252">
        <w:t xml:space="preserve"> par ses initiatives d’élaboration des résolutions ou de nouvelles normes universelles,</w:t>
      </w:r>
      <w:r w:rsidR="00A32028" w:rsidRPr="006C0252">
        <w:t xml:space="preserve"> son </w:t>
      </w:r>
      <w:proofErr w:type="spellStart"/>
      <w:r w:rsidR="00A32028" w:rsidRPr="006C0252">
        <w:t>membership</w:t>
      </w:r>
      <w:proofErr w:type="spellEnd"/>
      <w:r w:rsidR="00A32028" w:rsidRPr="006C0252">
        <w:t xml:space="preserve"> au sein du Conseil </w:t>
      </w:r>
      <w:proofErr w:type="spellStart"/>
      <w:r w:rsidR="00A32028" w:rsidRPr="006C0252">
        <w:t>des</w:t>
      </w:r>
      <w:proofErr w:type="spellEnd"/>
      <w:r w:rsidR="00A32028" w:rsidRPr="006C0252">
        <w:t xml:space="preserve"> droits de l’Homme et</w:t>
      </w:r>
      <w:r w:rsidR="00D029B3" w:rsidRPr="006C0252">
        <w:t xml:space="preserve"> sa</w:t>
      </w:r>
      <w:r w:rsidR="004720BD" w:rsidRPr="006C0252">
        <w:t xml:space="preserve"> </w:t>
      </w:r>
      <w:proofErr w:type="spellStart"/>
      <w:r w:rsidR="004720BD" w:rsidRPr="006C0252">
        <w:t>co</w:t>
      </w:r>
      <w:proofErr w:type="spellEnd"/>
      <w:r w:rsidR="004720BD" w:rsidRPr="006C0252">
        <w:t xml:space="preserve">-facilitation du </w:t>
      </w:r>
      <w:r w:rsidR="004720BD" w:rsidRPr="006C0252">
        <w:t>processus de réforme du système des organes de traités des droits de l’Homme</w:t>
      </w:r>
      <w:r w:rsidR="004720BD" w:rsidRPr="006C0252">
        <w:t>.</w:t>
      </w:r>
      <w:r w:rsidR="00C34857" w:rsidRPr="006C0252">
        <w:t xml:space="preserve"> </w:t>
      </w:r>
    </w:p>
    <w:p w14:paraId="1DCB7449" w14:textId="77777777" w:rsidR="00DC05CF" w:rsidRPr="006C0252" w:rsidRDefault="00DC05CF" w:rsidP="00DC05CF">
      <w:pPr>
        <w:pStyle w:val="Paragraphedeliste"/>
      </w:pPr>
    </w:p>
    <w:p w14:paraId="6F05DEBF" w14:textId="77777777" w:rsidR="00DC05CF" w:rsidRPr="006C0252" w:rsidRDefault="00A32028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Tout en reconnaissant </w:t>
      </w:r>
      <w:r w:rsidR="008D3EA2" w:rsidRPr="006C0252">
        <w:t xml:space="preserve">les efforts déployés et l’évolution qu’a connu le </w:t>
      </w:r>
      <w:proofErr w:type="gramStart"/>
      <w:r w:rsidR="008D3EA2" w:rsidRPr="006C0252">
        <w:t xml:space="preserve">Maroc  </w:t>
      </w:r>
      <w:r w:rsidR="00876A1D" w:rsidRPr="006C0252">
        <w:t>en</w:t>
      </w:r>
      <w:proofErr w:type="gramEnd"/>
      <w:r w:rsidR="00876A1D" w:rsidRPr="006C0252">
        <w:t xml:space="preserve"> matière des droits de l’Homme que ce soit au niveau législatif, au niveau institutionnel ou au niveau </w:t>
      </w:r>
      <w:r w:rsidR="005F7819" w:rsidRPr="006C0252">
        <w:t xml:space="preserve">pratique, </w:t>
      </w:r>
      <w:r w:rsidR="00FB6A14" w:rsidRPr="006C0252">
        <w:t xml:space="preserve">le CNDH est </w:t>
      </w:r>
      <w:r w:rsidR="004B557E" w:rsidRPr="006C0252">
        <w:t>constamment</w:t>
      </w:r>
      <w:r w:rsidR="00FB6A14" w:rsidRPr="006C0252">
        <w:t xml:space="preserve"> engagé à appuyer les efforts du Maroc </w:t>
      </w:r>
      <w:r w:rsidR="005F7819" w:rsidRPr="006C0252">
        <w:t xml:space="preserve">en matière de protection et promotion des droits de l’Homme </w:t>
      </w:r>
      <w:r w:rsidR="00FB6A14" w:rsidRPr="006C0252">
        <w:t xml:space="preserve">et l’encourager à développer son interaction </w:t>
      </w:r>
      <w:r w:rsidR="004B65C9" w:rsidRPr="006C0252">
        <w:t>avec les différents mécanismes onusiens des droits de l’Homme</w:t>
      </w:r>
      <w:r w:rsidR="004720BD" w:rsidRPr="006C0252">
        <w:t>.</w:t>
      </w:r>
    </w:p>
    <w:p w14:paraId="4F3F4271" w14:textId="77777777" w:rsidR="00DC05CF" w:rsidRPr="006C0252" w:rsidRDefault="00DC05CF" w:rsidP="00DC05CF">
      <w:pPr>
        <w:pStyle w:val="Paragraphedeliste"/>
      </w:pPr>
    </w:p>
    <w:p w14:paraId="5A852073" w14:textId="6651E688" w:rsidR="00DC05CF" w:rsidRPr="006C0252" w:rsidRDefault="005F7819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Prenant en compte que la majorité des recommandations adressées au Maroc ont un caractère législatif, le CNDH veille à approcher les acteurs concernés pour une meilleure harmonisation de la législation avec les normes internationales et ce conformément aux Principes de Belgrade et du </w:t>
      </w:r>
      <w:proofErr w:type="spellStart"/>
      <w:r w:rsidRPr="006C0252">
        <w:t>MoU</w:t>
      </w:r>
      <w:proofErr w:type="spellEnd"/>
      <w:r w:rsidRPr="006C0252">
        <w:t xml:space="preserve"> signé avec les deux chambres du Parlement. </w:t>
      </w:r>
    </w:p>
    <w:p w14:paraId="4E06C34A" w14:textId="117898A8" w:rsidR="005F7819" w:rsidRPr="006C0252" w:rsidRDefault="005F7819" w:rsidP="00DC05CF">
      <w:pPr>
        <w:ind w:left="360"/>
        <w:jc w:val="both"/>
      </w:pPr>
      <w:r w:rsidRPr="006C0252">
        <w:t xml:space="preserve">Mesdames et messieurs </w:t>
      </w:r>
    </w:p>
    <w:p w14:paraId="0D62C5F4" w14:textId="77777777" w:rsidR="00DC05CF" w:rsidRPr="006C0252" w:rsidRDefault="005F7819" w:rsidP="00DC05CF">
      <w:pPr>
        <w:pStyle w:val="Paragraphedeliste"/>
        <w:numPr>
          <w:ilvl w:val="0"/>
          <w:numId w:val="1"/>
        </w:numPr>
        <w:jc w:val="both"/>
      </w:pPr>
      <w:r w:rsidRPr="006C0252">
        <w:t>L</w:t>
      </w:r>
      <w:r w:rsidR="00B97DA9" w:rsidRPr="006C0252">
        <w:t xml:space="preserve">e CNDH invite l’ensemble des acteurs présents </w:t>
      </w:r>
      <w:r w:rsidR="009B76FB" w:rsidRPr="006C0252">
        <w:t xml:space="preserve">à concrétiser tous ces engagements du Maroc par le développement de </w:t>
      </w:r>
      <w:r w:rsidR="00F8227C" w:rsidRPr="006C0252">
        <w:t>partenariats visant</w:t>
      </w:r>
      <w:r w:rsidR="004B557E" w:rsidRPr="006C0252">
        <w:t xml:space="preserve"> à mettre en œuvre </w:t>
      </w:r>
      <w:r w:rsidR="00F8227C" w:rsidRPr="006C0252">
        <w:t>les recommandations</w:t>
      </w:r>
      <w:r w:rsidR="004B557E" w:rsidRPr="006C0252">
        <w:t xml:space="preserve"> des différents mécanismes onusiens des droits de l’Homme</w:t>
      </w:r>
    </w:p>
    <w:p w14:paraId="38094F2C" w14:textId="77777777" w:rsidR="00DC05CF" w:rsidRPr="006C0252" w:rsidRDefault="00DC05CF" w:rsidP="0005629E">
      <w:pPr>
        <w:pStyle w:val="Paragraphedeliste"/>
        <w:jc w:val="both"/>
      </w:pPr>
    </w:p>
    <w:p w14:paraId="2A37ED66" w14:textId="2150E90D" w:rsidR="005B731C" w:rsidRPr="006C0252" w:rsidRDefault="003E4978" w:rsidP="00DC05CF">
      <w:pPr>
        <w:pStyle w:val="Paragraphedeliste"/>
        <w:numPr>
          <w:ilvl w:val="0"/>
          <w:numId w:val="1"/>
        </w:numPr>
        <w:jc w:val="both"/>
      </w:pPr>
      <w:r w:rsidRPr="006C0252">
        <w:t xml:space="preserve">Enfin, </w:t>
      </w:r>
      <w:r w:rsidR="002E3FD8" w:rsidRPr="006C0252">
        <w:t>je souhaite rappeler que n</w:t>
      </w:r>
      <w:r w:rsidR="001A6097" w:rsidRPr="006C0252">
        <w:t>otre démarche en tant qu’INDH indépendante est basée sur le dialogue ouvert, la collaboration avec différents partenaire</w:t>
      </w:r>
      <w:r w:rsidR="004B65C9" w:rsidRPr="006C0252">
        <w:t>s</w:t>
      </w:r>
      <w:r w:rsidR="002E3FD8" w:rsidRPr="006C0252">
        <w:t xml:space="preserve"> et ce pour une meilleure promotion et protection des droits de l’Homme</w:t>
      </w:r>
      <w:r w:rsidR="004B65C9" w:rsidRPr="006C0252">
        <w:t xml:space="preserve">. </w:t>
      </w:r>
      <w:r w:rsidR="002E3FD8" w:rsidRPr="006C0252">
        <w:t xml:space="preserve">Nous rappelons qu’en vue d’atteindre les objectifs voulus et respecter les </w:t>
      </w:r>
      <w:r w:rsidR="00FF0777" w:rsidRPr="006C0252">
        <w:t>engagements</w:t>
      </w:r>
      <w:r w:rsidR="002E3FD8" w:rsidRPr="006C0252">
        <w:t xml:space="preserve"> du Maroc</w:t>
      </w:r>
      <w:r w:rsidR="00FF0777" w:rsidRPr="006C0252">
        <w:t xml:space="preserve">, il est nécessaire d’adopter </w:t>
      </w:r>
      <w:r w:rsidR="00B4450D" w:rsidRPr="006C0252">
        <w:t>une approche basée</w:t>
      </w:r>
      <w:r w:rsidR="00FF0777" w:rsidRPr="006C0252">
        <w:t xml:space="preserve"> sur les droits de l’Homme et d’assurer les conditions nécessaires pour une implication effective de tous les groupes vulnérables.  </w:t>
      </w:r>
    </w:p>
    <w:p w14:paraId="50BEA87F" w14:textId="5BB81D04" w:rsidR="001A6097" w:rsidRPr="006C0252" w:rsidRDefault="001A6097" w:rsidP="00DC05CF">
      <w:pPr>
        <w:ind w:firstLine="100"/>
        <w:jc w:val="both"/>
      </w:pPr>
    </w:p>
    <w:sectPr w:rsidR="001A6097" w:rsidRPr="006C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E3A83"/>
    <w:multiLevelType w:val="hybridMultilevel"/>
    <w:tmpl w:val="FEAE0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2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51"/>
    <w:rsid w:val="00027238"/>
    <w:rsid w:val="0005629E"/>
    <w:rsid w:val="00120045"/>
    <w:rsid w:val="00120E88"/>
    <w:rsid w:val="00197A4C"/>
    <w:rsid w:val="001A6097"/>
    <w:rsid w:val="001A6556"/>
    <w:rsid w:val="001D6F52"/>
    <w:rsid w:val="00224899"/>
    <w:rsid w:val="00255CE1"/>
    <w:rsid w:val="0027238F"/>
    <w:rsid w:val="002D4A60"/>
    <w:rsid w:val="002E3FD8"/>
    <w:rsid w:val="00310DC4"/>
    <w:rsid w:val="00344A00"/>
    <w:rsid w:val="003B63C5"/>
    <w:rsid w:val="003E4978"/>
    <w:rsid w:val="00460C91"/>
    <w:rsid w:val="004720BD"/>
    <w:rsid w:val="004B557E"/>
    <w:rsid w:val="004B65C9"/>
    <w:rsid w:val="004F36B5"/>
    <w:rsid w:val="004F7F9F"/>
    <w:rsid w:val="00545E19"/>
    <w:rsid w:val="005565F2"/>
    <w:rsid w:val="00570088"/>
    <w:rsid w:val="005776EE"/>
    <w:rsid w:val="005B731C"/>
    <w:rsid w:val="005E27DB"/>
    <w:rsid w:val="005F7819"/>
    <w:rsid w:val="00675F34"/>
    <w:rsid w:val="00682823"/>
    <w:rsid w:val="006C0252"/>
    <w:rsid w:val="007627D0"/>
    <w:rsid w:val="008229F4"/>
    <w:rsid w:val="00825ABF"/>
    <w:rsid w:val="00874F3F"/>
    <w:rsid w:val="00876A1D"/>
    <w:rsid w:val="008C7CAC"/>
    <w:rsid w:val="008D3EA2"/>
    <w:rsid w:val="008F18EE"/>
    <w:rsid w:val="00963DA0"/>
    <w:rsid w:val="00994B79"/>
    <w:rsid w:val="009A247E"/>
    <w:rsid w:val="009B76FB"/>
    <w:rsid w:val="00A32028"/>
    <w:rsid w:val="00A85B7B"/>
    <w:rsid w:val="00AB40EA"/>
    <w:rsid w:val="00AC5336"/>
    <w:rsid w:val="00AC5BEA"/>
    <w:rsid w:val="00AE3287"/>
    <w:rsid w:val="00AF4251"/>
    <w:rsid w:val="00B4450D"/>
    <w:rsid w:val="00B83ADB"/>
    <w:rsid w:val="00B85F78"/>
    <w:rsid w:val="00B97DA9"/>
    <w:rsid w:val="00C15BD1"/>
    <w:rsid w:val="00C23656"/>
    <w:rsid w:val="00C34857"/>
    <w:rsid w:val="00C85B35"/>
    <w:rsid w:val="00CA1CFC"/>
    <w:rsid w:val="00CA3947"/>
    <w:rsid w:val="00CB6E62"/>
    <w:rsid w:val="00CF1971"/>
    <w:rsid w:val="00D029B3"/>
    <w:rsid w:val="00D60352"/>
    <w:rsid w:val="00D7142D"/>
    <w:rsid w:val="00DC05CF"/>
    <w:rsid w:val="00DE1BA2"/>
    <w:rsid w:val="00E172FE"/>
    <w:rsid w:val="00E34F83"/>
    <w:rsid w:val="00E44AE8"/>
    <w:rsid w:val="00E52288"/>
    <w:rsid w:val="00EF167D"/>
    <w:rsid w:val="00EF2312"/>
    <w:rsid w:val="00F42594"/>
    <w:rsid w:val="00F746F9"/>
    <w:rsid w:val="00F8227C"/>
    <w:rsid w:val="00FB5D70"/>
    <w:rsid w:val="00FB6A14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39AE"/>
  <w15:chartTrackingRefBased/>
  <w15:docId w15:val="{D6353DCF-B2BD-4DB1-8669-4F06D595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4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B6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63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63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6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63C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44A0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DC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Benseghir</dc:creator>
  <cp:keywords/>
  <dc:description/>
  <cp:lastModifiedBy>Malak Benseghir</cp:lastModifiedBy>
  <cp:revision>3</cp:revision>
  <cp:lastPrinted>2023-10-03T12:19:00Z</cp:lastPrinted>
  <dcterms:created xsi:type="dcterms:W3CDTF">2023-10-03T15:00:00Z</dcterms:created>
  <dcterms:modified xsi:type="dcterms:W3CDTF">2023-10-03T15:10:00Z</dcterms:modified>
</cp:coreProperties>
</file>