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9B" w:rsidRPr="006916A9" w:rsidRDefault="009F279B" w:rsidP="009F279B">
      <w:pPr>
        <w:bidi/>
        <w:ind w:left="41"/>
        <w:jc w:val="center"/>
        <w:rPr>
          <w:rFonts w:ascii="Arabic Typesetting" w:hAnsi="Arabic Typesetting" w:cs="Arabic Typesetting"/>
          <w:b/>
          <w:bCs/>
          <w:sz w:val="40"/>
          <w:szCs w:val="40"/>
        </w:rPr>
      </w:pPr>
      <w:r w:rsidRPr="006916A9">
        <w:rPr>
          <w:rFonts w:ascii="Arabic Typesetting" w:hAnsi="Arabic Typesetting" w:cs="Arabic Typesetting"/>
          <w:noProof/>
          <w:sz w:val="40"/>
          <w:szCs w:val="40"/>
          <w:lang w:eastAsia="fr-FR"/>
        </w:rPr>
        <w:drawing>
          <wp:inline distT="0" distB="0" distL="0" distR="0">
            <wp:extent cx="2295525" cy="1266825"/>
            <wp:effectExtent l="0" t="0" r="9525" b="9525"/>
            <wp:docPr id="1" name="Image 1" descr="Logo_CN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NDH.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1266825"/>
                    </a:xfrm>
                    <a:prstGeom prst="rect">
                      <a:avLst/>
                    </a:prstGeom>
                    <a:noFill/>
                    <a:ln>
                      <a:noFill/>
                    </a:ln>
                  </pic:spPr>
                </pic:pic>
              </a:graphicData>
            </a:graphic>
          </wp:inline>
        </w:drawing>
      </w:r>
    </w:p>
    <w:p w:rsidR="009F279B" w:rsidRPr="006916A9" w:rsidRDefault="009F279B" w:rsidP="009F279B">
      <w:pPr>
        <w:bidi/>
        <w:rPr>
          <w:rFonts w:ascii="Arabic Typesetting" w:hAnsi="Arabic Typesetting" w:cs="Arabic Typesetting"/>
          <w:b/>
          <w:bCs/>
          <w:sz w:val="40"/>
          <w:szCs w:val="40"/>
          <w:rtl/>
          <w:lang w:bidi="ar-MA"/>
        </w:rPr>
      </w:pPr>
    </w:p>
    <w:p w:rsidR="009F279B" w:rsidRPr="00557143" w:rsidRDefault="009F279B" w:rsidP="00557143">
      <w:pPr>
        <w:bidi/>
        <w:jc w:val="center"/>
        <w:rPr>
          <w:rFonts w:ascii="Arabic Typesetting" w:hAnsi="Arabic Typesetting" w:cs="Arabic Typesetting"/>
          <w:b/>
          <w:bCs/>
          <w:sz w:val="44"/>
          <w:szCs w:val="44"/>
          <w:rtl/>
          <w:lang w:bidi="ar-MA"/>
        </w:rPr>
      </w:pPr>
      <w:r w:rsidRPr="00557143">
        <w:rPr>
          <w:rFonts w:ascii="Arabic Typesetting" w:hAnsi="Arabic Typesetting" w:cs="Arabic Typesetting"/>
          <w:b/>
          <w:bCs/>
          <w:sz w:val="44"/>
          <w:szCs w:val="44"/>
          <w:rtl/>
          <w:lang w:bidi="ar-MA"/>
        </w:rPr>
        <w:t xml:space="preserve">كلمة السيدة آمنة بوعياش </w:t>
      </w:r>
    </w:p>
    <w:p w:rsidR="009F279B" w:rsidRPr="00557143" w:rsidRDefault="009F279B" w:rsidP="009F279B">
      <w:pPr>
        <w:bidi/>
        <w:jc w:val="center"/>
        <w:rPr>
          <w:rFonts w:ascii="Arabic Typesetting" w:hAnsi="Arabic Typesetting" w:cs="Arabic Typesetting"/>
          <w:b/>
          <w:bCs/>
          <w:sz w:val="44"/>
          <w:szCs w:val="44"/>
          <w:rtl/>
          <w:lang w:bidi="ar-MA"/>
        </w:rPr>
      </w:pPr>
      <w:r w:rsidRPr="00557143">
        <w:rPr>
          <w:rFonts w:ascii="Arabic Typesetting" w:hAnsi="Arabic Typesetting" w:cs="Arabic Typesetting"/>
          <w:b/>
          <w:bCs/>
          <w:sz w:val="44"/>
          <w:szCs w:val="44"/>
          <w:rtl/>
          <w:lang w:bidi="ar-MA"/>
        </w:rPr>
        <w:t>رئيسة المجلس الوطني لحقوق الإنسان</w:t>
      </w:r>
    </w:p>
    <w:p w:rsidR="009F279B" w:rsidRPr="00557143" w:rsidRDefault="009F279B" w:rsidP="009F279B">
      <w:pPr>
        <w:bidi/>
        <w:spacing w:after="160" w:line="240" w:lineRule="auto"/>
        <w:jc w:val="center"/>
        <w:rPr>
          <w:rFonts w:ascii="Arabic Typesetting" w:eastAsia="Times New Roman" w:hAnsi="Arabic Typesetting" w:cs="Arabic Typesetting"/>
          <w:b/>
          <w:bCs/>
          <w:sz w:val="44"/>
          <w:szCs w:val="44"/>
          <w:lang w:eastAsia="fr-FR"/>
        </w:rPr>
      </w:pPr>
    </w:p>
    <w:p w:rsidR="00D4031F" w:rsidRPr="00557143" w:rsidRDefault="00D4031F" w:rsidP="009F279B">
      <w:pPr>
        <w:bidi/>
        <w:spacing w:after="160" w:line="240" w:lineRule="auto"/>
        <w:jc w:val="center"/>
        <w:rPr>
          <w:rFonts w:ascii="Arabic Typesetting" w:eastAsia="Times New Roman" w:hAnsi="Arabic Typesetting" w:cs="Arabic Typesetting"/>
          <w:b/>
          <w:bCs/>
          <w:sz w:val="44"/>
          <w:szCs w:val="44"/>
          <w:lang w:eastAsia="fr-FR"/>
        </w:rPr>
      </w:pPr>
      <w:bookmarkStart w:id="0" w:name="_Hlk118286771"/>
      <w:r w:rsidRPr="00557143">
        <w:rPr>
          <w:rFonts w:ascii="Arabic Typesetting" w:eastAsia="Times New Roman" w:hAnsi="Arabic Typesetting" w:cs="Arabic Typesetting"/>
          <w:b/>
          <w:bCs/>
          <w:sz w:val="44"/>
          <w:szCs w:val="44"/>
          <w:rtl/>
          <w:lang w:eastAsia="fr-FR"/>
        </w:rPr>
        <w:t>حقوق الأشخاص في وضعية إعاقة بين الاعتراف والفعلية</w:t>
      </w:r>
    </w:p>
    <w:bookmarkEnd w:id="0"/>
    <w:p w:rsidR="009F279B" w:rsidRPr="00557143" w:rsidRDefault="009F279B" w:rsidP="00330F56">
      <w:pPr>
        <w:bidi/>
        <w:spacing w:after="160" w:line="240" w:lineRule="auto"/>
        <w:jc w:val="center"/>
        <w:rPr>
          <w:rFonts w:ascii="Arabic Typesetting" w:eastAsia="Times New Roman" w:hAnsi="Arabic Typesetting" w:cs="Arabic Typesetting"/>
          <w:b/>
          <w:bCs/>
          <w:sz w:val="44"/>
          <w:szCs w:val="44"/>
          <w:rtl/>
          <w:lang w:eastAsia="fr-FR" w:bidi="ar-MA"/>
        </w:rPr>
      </w:pPr>
    </w:p>
    <w:p w:rsidR="009F279B" w:rsidRPr="00557143" w:rsidRDefault="009F279B" w:rsidP="009F279B">
      <w:pPr>
        <w:bidi/>
        <w:spacing w:after="160" w:line="240" w:lineRule="auto"/>
        <w:jc w:val="center"/>
        <w:rPr>
          <w:rFonts w:ascii="Arabic Typesetting" w:eastAsia="Times New Roman" w:hAnsi="Arabic Typesetting" w:cs="Arabic Typesetting"/>
          <w:b/>
          <w:bCs/>
          <w:sz w:val="44"/>
          <w:szCs w:val="44"/>
          <w:lang w:eastAsia="fr-FR" w:bidi="ar-MA"/>
        </w:rPr>
      </w:pPr>
    </w:p>
    <w:p w:rsidR="009F279B" w:rsidRPr="00557143" w:rsidRDefault="009F279B" w:rsidP="009F279B">
      <w:pPr>
        <w:bidi/>
        <w:spacing w:after="160" w:line="240" w:lineRule="auto"/>
        <w:jc w:val="center"/>
        <w:rPr>
          <w:rFonts w:ascii="Arabic Typesetting" w:eastAsia="Times New Roman" w:hAnsi="Arabic Typesetting" w:cs="Arabic Typesetting"/>
          <w:b/>
          <w:bCs/>
          <w:sz w:val="44"/>
          <w:szCs w:val="44"/>
          <w:lang w:eastAsia="fr-FR" w:bidi="ar-MA"/>
        </w:rPr>
      </w:pPr>
    </w:p>
    <w:p w:rsidR="009F279B" w:rsidRPr="00557143" w:rsidRDefault="009F279B" w:rsidP="009F279B">
      <w:pPr>
        <w:bidi/>
        <w:spacing w:after="160" w:line="240" w:lineRule="auto"/>
        <w:jc w:val="center"/>
        <w:rPr>
          <w:rFonts w:ascii="Arabic Typesetting" w:eastAsia="Times New Roman" w:hAnsi="Arabic Typesetting" w:cs="Arabic Typesetting"/>
          <w:b/>
          <w:bCs/>
          <w:sz w:val="44"/>
          <w:szCs w:val="44"/>
          <w:lang w:eastAsia="fr-FR" w:bidi="ar-MA"/>
        </w:rPr>
      </w:pPr>
      <w:r w:rsidRPr="00557143">
        <w:rPr>
          <w:rFonts w:ascii="Arabic Typesetting" w:eastAsia="Times New Roman" w:hAnsi="Arabic Typesetting" w:cs="Arabic Typesetting"/>
          <w:b/>
          <w:bCs/>
          <w:sz w:val="44"/>
          <w:szCs w:val="44"/>
          <w:rtl/>
          <w:lang w:eastAsia="fr-FR" w:bidi="ar-MA"/>
        </w:rPr>
        <w:t>كلية علوم التربية- فاتح يونيو 2022</w:t>
      </w:r>
    </w:p>
    <w:p w:rsidR="009F279B" w:rsidRPr="006916A9" w:rsidRDefault="009F279B" w:rsidP="009F279B">
      <w:pPr>
        <w:bidi/>
        <w:spacing w:after="160" w:line="240" w:lineRule="auto"/>
        <w:jc w:val="center"/>
        <w:rPr>
          <w:rFonts w:ascii="Arabic Typesetting" w:eastAsia="Times New Roman" w:hAnsi="Arabic Typesetting" w:cs="Arabic Typesetting"/>
          <w:b/>
          <w:bCs/>
          <w:sz w:val="40"/>
          <w:szCs w:val="40"/>
          <w:lang w:eastAsia="fr-FR" w:bidi="ar-MA"/>
        </w:rPr>
      </w:pPr>
    </w:p>
    <w:p w:rsidR="00282408" w:rsidRDefault="00282408" w:rsidP="009F279B">
      <w:pPr>
        <w:bidi/>
        <w:spacing w:before="360" w:after="360" w:line="240" w:lineRule="auto"/>
        <w:rPr>
          <w:rFonts w:ascii="Arabic Typesetting" w:eastAsia="Times New Roman" w:hAnsi="Arabic Typesetting" w:cs="Arabic Typesetting" w:hint="cs"/>
          <w:sz w:val="40"/>
          <w:szCs w:val="40"/>
          <w:rtl/>
          <w:lang w:eastAsia="fr-FR" w:bidi="ar-MA"/>
        </w:rPr>
      </w:pPr>
    </w:p>
    <w:p w:rsidR="00557143" w:rsidRDefault="00557143" w:rsidP="00557143">
      <w:pPr>
        <w:bidi/>
        <w:spacing w:before="360" w:after="360" w:line="240" w:lineRule="auto"/>
        <w:rPr>
          <w:rFonts w:ascii="Arabic Typesetting" w:eastAsia="Times New Roman" w:hAnsi="Arabic Typesetting" w:cs="Arabic Typesetting" w:hint="cs"/>
          <w:sz w:val="40"/>
          <w:szCs w:val="40"/>
          <w:rtl/>
          <w:lang w:eastAsia="fr-FR" w:bidi="ar-MA"/>
        </w:rPr>
      </w:pPr>
    </w:p>
    <w:p w:rsidR="00557143" w:rsidRDefault="00557143" w:rsidP="00557143">
      <w:pPr>
        <w:bidi/>
        <w:spacing w:before="360" w:after="360" w:line="240" w:lineRule="auto"/>
        <w:rPr>
          <w:rFonts w:ascii="Arabic Typesetting" w:eastAsia="Times New Roman" w:hAnsi="Arabic Typesetting" w:cs="Arabic Typesetting" w:hint="cs"/>
          <w:sz w:val="40"/>
          <w:szCs w:val="40"/>
          <w:rtl/>
          <w:lang w:eastAsia="fr-FR" w:bidi="ar-MA"/>
        </w:rPr>
      </w:pPr>
    </w:p>
    <w:p w:rsidR="00557143" w:rsidRDefault="00557143" w:rsidP="00557143">
      <w:pPr>
        <w:bidi/>
        <w:spacing w:before="360" w:after="360" w:line="240" w:lineRule="auto"/>
        <w:rPr>
          <w:rFonts w:ascii="Arabic Typesetting" w:eastAsia="Times New Roman" w:hAnsi="Arabic Typesetting" w:cs="Arabic Typesetting" w:hint="cs"/>
          <w:sz w:val="40"/>
          <w:szCs w:val="40"/>
          <w:rtl/>
          <w:lang w:eastAsia="fr-FR" w:bidi="ar-MA"/>
        </w:rPr>
      </w:pPr>
    </w:p>
    <w:p w:rsidR="00557143" w:rsidRDefault="00557143" w:rsidP="00557143">
      <w:pPr>
        <w:bidi/>
        <w:spacing w:before="360" w:after="360" w:line="240" w:lineRule="auto"/>
        <w:rPr>
          <w:rFonts w:ascii="Arabic Typesetting" w:eastAsia="Times New Roman" w:hAnsi="Arabic Typesetting" w:cs="Arabic Typesetting" w:hint="cs"/>
          <w:sz w:val="40"/>
          <w:szCs w:val="40"/>
          <w:rtl/>
          <w:lang w:eastAsia="fr-FR" w:bidi="ar-MA"/>
        </w:rPr>
      </w:pPr>
    </w:p>
    <w:p w:rsidR="00557143" w:rsidRDefault="00557143" w:rsidP="00557143">
      <w:pPr>
        <w:bidi/>
        <w:spacing w:before="360" w:after="360" w:line="240" w:lineRule="auto"/>
        <w:rPr>
          <w:rFonts w:ascii="Arabic Typesetting" w:eastAsia="Times New Roman" w:hAnsi="Arabic Typesetting" w:cs="Arabic Typesetting" w:hint="cs"/>
          <w:sz w:val="40"/>
          <w:szCs w:val="40"/>
          <w:rtl/>
          <w:lang w:eastAsia="fr-FR" w:bidi="ar-MA"/>
        </w:rPr>
      </w:pPr>
    </w:p>
    <w:p w:rsidR="00557143" w:rsidRPr="006916A9" w:rsidRDefault="00557143" w:rsidP="00557143">
      <w:pPr>
        <w:bidi/>
        <w:spacing w:before="360" w:after="360" w:line="240" w:lineRule="auto"/>
        <w:rPr>
          <w:rFonts w:ascii="Arabic Typesetting" w:eastAsia="Times New Roman" w:hAnsi="Arabic Typesetting" w:cs="Arabic Typesetting"/>
          <w:sz w:val="40"/>
          <w:szCs w:val="40"/>
          <w:rtl/>
          <w:lang w:eastAsia="fr-FR" w:bidi="ar-MA"/>
        </w:rPr>
      </w:pPr>
    </w:p>
    <w:p w:rsidR="00330F56" w:rsidRPr="00557143" w:rsidRDefault="00330F56" w:rsidP="00282408">
      <w:pPr>
        <w:bidi/>
        <w:spacing w:before="480" w:after="480" w:line="240" w:lineRule="auto"/>
        <w:rPr>
          <w:rFonts w:ascii="Arabic Typesetting" w:eastAsia="Times New Roman" w:hAnsi="Arabic Typesetting" w:cs="Arabic Typesetting"/>
          <w:b/>
          <w:bCs/>
          <w:sz w:val="40"/>
          <w:szCs w:val="40"/>
          <w:rtl/>
          <w:lang w:eastAsia="fr-FR" w:bidi="ar-MA"/>
        </w:rPr>
      </w:pPr>
      <w:r w:rsidRPr="00557143">
        <w:rPr>
          <w:rFonts w:ascii="Arabic Typesetting" w:eastAsia="Times New Roman" w:hAnsi="Arabic Typesetting" w:cs="Arabic Typesetting"/>
          <w:b/>
          <w:bCs/>
          <w:sz w:val="40"/>
          <w:szCs w:val="40"/>
          <w:rtl/>
          <w:lang w:eastAsia="fr-FR" w:bidi="ar-MA"/>
        </w:rPr>
        <w:t>السيد عميد كلية التربية</w:t>
      </w:r>
    </w:p>
    <w:p w:rsidR="00330F56" w:rsidRPr="00557143" w:rsidRDefault="00330F56" w:rsidP="00282408">
      <w:pPr>
        <w:bidi/>
        <w:spacing w:before="480" w:after="480" w:line="240" w:lineRule="auto"/>
        <w:rPr>
          <w:rFonts w:ascii="Arabic Typesetting" w:eastAsia="Times New Roman" w:hAnsi="Arabic Typesetting" w:cs="Arabic Typesetting"/>
          <w:b/>
          <w:bCs/>
          <w:sz w:val="40"/>
          <w:szCs w:val="40"/>
          <w:rtl/>
          <w:lang w:eastAsia="fr-FR" w:bidi="ar-MA"/>
        </w:rPr>
      </w:pPr>
      <w:r w:rsidRPr="00557143">
        <w:rPr>
          <w:rFonts w:ascii="Arabic Typesetting" w:eastAsia="Times New Roman" w:hAnsi="Arabic Typesetting" w:cs="Arabic Typesetting"/>
          <w:b/>
          <w:bCs/>
          <w:sz w:val="40"/>
          <w:szCs w:val="40"/>
          <w:rtl/>
          <w:lang w:eastAsia="fr-FR" w:bidi="ar-MA"/>
        </w:rPr>
        <w:t>السيدة منسقة ال</w:t>
      </w:r>
      <w:r w:rsidR="00281FD0" w:rsidRPr="00557143">
        <w:rPr>
          <w:rFonts w:ascii="Arabic Typesetting" w:eastAsia="Times New Roman" w:hAnsi="Arabic Typesetting" w:cs="Arabic Typesetting" w:hint="cs"/>
          <w:b/>
          <w:bCs/>
          <w:sz w:val="40"/>
          <w:szCs w:val="40"/>
          <w:rtl/>
          <w:lang w:eastAsia="fr-FR" w:bidi="ar-MA"/>
        </w:rPr>
        <w:t>آ</w:t>
      </w:r>
      <w:r w:rsidRPr="00557143">
        <w:rPr>
          <w:rFonts w:ascii="Arabic Typesetting" w:eastAsia="Times New Roman" w:hAnsi="Arabic Typesetting" w:cs="Arabic Typesetting"/>
          <w:b/>
          <w:bCs/>
          <w:sz w:val="40"/>
          <w:szCs w:val="40"/>
          <w:rtl/>
          <w:lang w:eastAsia="fr-FR" w:bidi="ar-MA"/>
        </w:rPr>
        <w:t>لية الوطنية للأشخاص في وضعية إعاقة</w:t>
      </w:r>
    </w:p>
    <w:p w:rsidR="00330F56" w:rsidRPr="00557143" w:rsidRDefault="00330F56" w:rsidP="00282408">
      <w:pPr>
        <w:bidi/>
        <w:spacing w:before="480" w:after="480" w:line="240" w:lineRule="auto"/>
        <w:rPr>
          <w:rFonts w:ascii="Arabic Typesetting" w:eastAsia="Times New Roman" w:hAnsi="Arabic Typesetting" w:cs="Arabic Typesetting"/>
          <w:b/>
          <w:bCs/>
          <w:sz w:val="40"/>
          <w:szCs w:val="40"/>
          <w:rtl/>
          <w:lang w:eastAsia="fr-FR" w:bidi="ar-MA"/>
        </w:rPr>
      </w:pPr>
      <w:r w:rsidRPr="00557143">
        <w:rPr>
          <w:rFonts w:ascii="Arabic Typesetting" w:eastAsia="Times New Roman" w:hAnsi="Arabic Typesetting" w:cs="Arabic Typesetting"/>
          <w:b/>
          <w:bCs/>
          <w:sz w:val="40"/>
          <w:szCs w:val="40"/>
          <w:rtl/>
          <w:lang w:eastAsia="fr-FR" w:bidi="ar-MA"/>
        </w:rPr>
        <w:t>السيدات والسادة الأساتذة</w:t>
      </w:r>
    </w:p>
    <w:p w:rsidR="00330F56" w:rsidRPr="00557143" w:rsidRDefault="00330F56" w:rsidP="00282408">
      <w:pPr>
        <w:bidi/>
        <w:spacing w:before="480" w:after="480" w:line="240" w:lineRule="auto"/>
        <w:rPr>
          <w:rFonts w:ascii="Arabic Typesetting" w:eastAsia="Times New Roman" w:hAnsi="Arabic Typesetting" w:cs="Arabic Typesetting"/>
          <w:b/>
          <w:bCs/>
          <w:sz w:val="40"/>
          <w:szCs w:val="40"/>
          <w:lang w:eastAsia="fr-FR" w:bidi="ar-MA"/>
        </w:rPr>
      </w:pPr>
      <w:r w:rsidRPr="00557143">
        <w:rPr>
          <w:rFonts w:ascii="Arabic Typesetting" w:eastAsia="Times New Roman" w:hAnsi="Arabic Typesetting" w:cs="Arabic Typesetting"/>
          <w:b/>
          <w:bCs/>
          <w:sz w:val="40"/>
          <w:szCs w:val="40"/>
          <w:rtl/>
          <w:lang w:eastAsia="fr-FR" w:bidi="ar-MA"/>
        </w:rPr>
        <w:t>الحضور الكريم</w:t>
      </w:r>
    </w:p>
    <w:p w:rsidR="00D4031F" w:rsidRPr="006916A9" w:rsidRDefault="00330F56" w:rsidP="00282408">
      <w:pPr>
        <w:bidi/>
        <w:spacing w:before="480" w:after="480" w:line="259" w:lineRule="auto"/>
        <w:jc w:val="both"/>
        <w:rPr>
          <w:rFonts w:ascii="Arabic Typesetting" w:eastAsia="Times New Roman" w:hAnsi="Arabic Typesetting" w:cs="Arabic Typesetting"/>
          <w:b/>
          <w:bCs/>
          <w:sz w:val="40"/>
          <w:szCs w:val="40"/>
          <w:rtl/>
          <w:lang w:eastAsia="fr-FR" w:bidi="ar-MA"/>
        </w:rPr>
      </w:pPr>
      <w:r w:rsidRPr="006916A9">
        <w:rPr>
          <w:rFonts w:ascii="Arabic Typesetting" w:eastAsia="Times New Roman" w:hAnsi="Arabic Typesetting" w:cs="Arabic Typesetting"/>
          <w:sz w:val="40"/>
          <w:szCs w:val="40"/>
          <w:rtl/>
          <w:lang w:eastAsia="fr-FR" w:bidi="ar-MA"/>
        </w:rPr>
        <w:t xml:space="preserve">اسمحوا لي </w:t>
      </w:r>
      <w:r w:rsidR="006916A9">
        <w:rPr>
          <w:rFonts w:ascii="Arabic Typesetting" w:eastAsia="Times New Roman" w:hAnsi="Arabic Typesetting" w:cs="Arabic Typesetting" w:hint="cs"/>
          <w:sz w:val="40"/>
          <w:szCs w:val="40"/>
          <w:rtl/>
          <w:lang w:eastAsia="fr-FR" w:bidi="ar-MA"/>
        </w:rPr>
        <w:t>أ</w:t>
      </w:r>
      <w:r w:rsidRPr="006916A9">
        <w:rPr>
          <w:rFonts w:ascii="Arabic Typesetting" w:eastAsia="Times New Roman" w:hAnsi="Arabic Typesetting" w:cs="Arabic Typesetting"/>
          <w:sz w:val="40"/>
          <w:szCs w:val="40"/>
          <w:rtl/>
          <w:lang w:eastAsia="fr-FR" w:bidi="ar-MA"/>
        </w:rPr>
        <w:t xml:space="preserve">ن </w:t>
      </w:r>
      <w:r w:rsidR="006916A9">
        <w:rPr>
          <w:rFonts w:ascii="Arabic Typesetting" w:eastAsia="Times New Roman" w:hAnsi="Arabic Typesetting" w:cs="Arabic Typesetting" w:hint="cs"/>
          <w:sz w:val="40"/>
          <w:szCs w:val="40"/>
          <w:rtl/>
          <w:lang w:eastAsia="fr-FR" w:bidi="ar-MA"/>
        </w:rPr>
        <w:t>أ</w:t>
      </w:r>
      <w:r w:rsidRPr="006916A9">
        <w:rPr>
          <w:rFonts w:ascii="Arabic Typesetting" w:eastAsia="Times New Roman" w:hAnsi="Arabic Typesetting" w:cs="Arabic Typesetting"/>
          <w:sz w:val="40"/>
          <w:szCs w:val="40"/>
          <w:rtl/>
          <w:lang w:eastAsia="fr-FR" w:bidi="ar-MA"/>
        </w:rPr>
        <w:t>شكركم على دعوة كلية علوم التربية لتقديم الدرس الافتتاحي للدخول الجامعي الحالي وعلى تفاعلكم الإيجابي ل</w:t>
      </w:r>
      <w:r w:rsidR="00AF5FE0" w:rsidRPr="006916A9">
        <w:rPr>
          <w:rFonts w:ascii="Arabic Typesetting" w:eastAsia="Times New Roman" w:hAnsi="Arabic Typesetting" w:cs="Arabic Typesetting"/>
          <w:sz w:val="40"/>
          <w:szCs w:val="40"/>
          <w:rtl/>
          <w:lang w:eastAsia="fr-FR"/>
        </w:rPr>
        <w:t xml:space="preserve">اختيارنا تناول </w:t>
      </w:r>
      <w:r w:rsidR="00D4031F" w:rsidRPr="006916A9">
        <w:rPr>
          <w:rFonts w:ascii="Arabic Typesetting" w:eastAsia="Times New Roman" w:hAnsi="Arabic Typesetting" w:cs="Arabic Typesetting"/>
          <w:b/>
          <w:bCs/>
          <w:sz w:val="40"/>
          <w:szCs w:val="40"/>
          <w:rtl/>
          <w:lang w:eastAsia="fr-FR"/>
        </w:rPr>
        <w:t>"حقوق الأشخاص في وضعية إعاقة بين الاعتراف والفعلية"</w:t>
      </w:r>
      <w:r w:rsidR="00D4031F" w:rsidRPr="006916A9">
        <w:rPr>
          <w:rFonts w:ascii="Arabic Typesetting" w:eastAsia="Times New Roman" w:hAnsi="Arabic Typesetting" w:cs="Arabic Typesetting"/>
          <w:sz w:val="40"/>
          <w:szCs w:val="40"/>
          <w:rtl/>
          <w:lang w:eastAsia="fr-FR"/>
        </w:rPr>
        <w:t>،</w:t>
      </w:r>
      <w:r w:rsidR="00AF5FE0" w:rsidRPr="006916A9">
        <w:rPr>
          <w:rFonts w:ascii="Arabic Typesetting" w:eastAsia="Times New Roman" w:hAnsi="Arabic Typesetting" w:cs="Arabic Typesetting"/>
          <w:sz w:val="40"/>
          <w:szCs w:val="40"/>
          <w:rtl/>
          <w:lang w:eastAsia="fr-FR"/>
        </w:rPr>
        <w:t xml:space="preserve"> موضوعا لهذاالدرس الافتتاحي</w:t>
      </w:r>
      <w:r w:rsidRPr="006916A9">
        <w:rPr>
          <w:rFonts w:ascii="Arabic Typesetting" w:eastAsia="Times New Roman" w:hAnsi="Arabic Typesetting" w:cs="Arabic Typesetting"/>
          <w:sz w:val="40"/>
          <w:szCs w:val="40"/>
          <w:rtl/>
          <w:lang w:eastAsia="fr-FR"/>
        </w:rPr>
        <w:t>، وال</w:t>
      </w:r>
      <w:r w:rsidR="009F279B" w:rsidRPr="006916A9">
        <w:rPr>
          <w:rFonts w:ascii="Arabic Typesetting" w:eastAsia="Times New Roman" w:hAnsi="Arabic Typesetting" w:cs="Arabic Typesetting"/>
          <w:sz w:val="40"/>
          <w:szCs w:val="40"/>
          <w:rtl/>
          <w:lang w:eastAsia="fr-FR"/>
        </w:rPr>
        <w:t>ذ</w:t>
      </w:r>
      <w:r w:rsidRPr="006916A9">
        <w:rPr>
          <w:rFonts w:ascii="Arabic Typesetting" w:eastAsia="Times New Roman" w:hAnsi="Arabic Typesetting" w:cs="Arabic Typesetting"/>
          <w:sz w:val="40"/>
          <w:szCs w:val="40"/>
          <w:rtl/>
          <w:lang w:eastAsia="fr-FR"/>
        </w:rPr>
        <w:t xml:space="preserve">ي </w:t>
      </w:r>
      <w:r w:rsidR="00AF5FE0" w:rsidRPr="006916A9">
        <w:rPr>
          <w:rFonts w:ascii="Arabic Typesetting" w:eastAsia="Times New Roman" w:hAnsi="Arabic Typesetting" w:cs="Arabic Typesetting"/>
          <w:sz w:val="40"/>
          <w:szCs w:val="40"/>
          <w:rtl/>
          <w:lang w:eastAsia="fr-FR"/>
        </w:rPr>
        <w:t xml:space="preserve">تحكمه اعتبارات عديدة. </w:t>
      </w:r>
      <w:r w:rsidR="006916A9">
        <w:rPr>
          <w:rFonts w:ascii="Arabic Typesetting" w:eastAsia="Times New Roman" w:hAnsi="Arabic Typesetting" w:cs="Arabic Typesetting" w:hint="cs"/>
          <w:sz w:val="40"/>
          <w:szCs w:val="40"/>
          <w:rtl/>
          <w:lang w:eastAsia="fr-FR"/>
        </w:rPr>
        <w:t>فهو</w:t>
      </w:r>
      <w:r w:rsidR="00AF5FE0" w:rsidRPr="006916A9">
        <w:rPr>
          <w:rFonts w:ascii="Arabic Typesetting" w:eastAsia="Times New Roman" w:hAnsi="Arabic Typesetting" w:cs="Arabic Typesetting"/>
          <w:sz w:val="40"/>
          <w:szCs w:val="40"/>
          <w:rtl/>
          <w:lang w:eastAsia="fr-FR"/>
        </w:rPr>
        <w:t xml:space="preserve"> يشكل جزءا أصيلا من اختصاصات المجلس</w:t>
      </w:r>
      <w:r w:rsidR="00D4031F" w:rsidRPr="006916A9">
        <w:rPr>
          <w:rFonts w:ascii="Arabic Typesetting" w:eastAsia="Times New Roman" w:hAnsi="Arabic Typesetting" w:cs="Arabic Typesetting"/>
          <w:sz w:val="40"/>
          <w:szCs w:val="40"/>
          <w:rtl/>
          <w:lang w:eastAsia="fr-FR"/>
        </w:rPr>
        <w:t xml:space="preserve"> وصلاحياته كمؤسسة ذات ولاية شاملة في مجال حقوق الإنسان والنهوض بها والوقاية من انتهاك</w:t>
      </w:r>
      <w:r w:rsidR="006916A9">
        <w:rPr>
          <w:rFonts w:ascii="Arabic Typesetting" w:eastAsia="Times New Roman" w:hAnsi="Arabic Typesetting" w:cs="Arabic Typesetting" w:hint="cs"/>
          <w:sz w:val="40"/>
          <w:szCs w:val="40"/>
          <w:rtl/>
          <w:lang w:eastAsia="fr-FR"/>
        </w:rPr>
        <w:t>ه</w:t>
      </w:r>
      <w:r w:rsidR="00D4031F" w:rsidRPr="006916A9">
        <w:rPr>
          <w:rFonts w:ascii="Arabic Typesetting" w:eastAsia="Times New Roman" w:hAnsi="Arabic Typesetting" w:cs="Arabic Typesetting"/>
          <w:sz w:val="40"/>
          <w:szCs w:val="40"/>
          <w:rtl/>
          <w:lang w:eastAsia="fr-FR"/>
        </w:rPr>
        <w:t>ا،</w:t>
      </w:r>
      <w:r w:rsidRPr="006916A9">
        <w:rPr>
          <w:rFonts w:ascii="Arabic Typesetting" w:eastAsia="Times New Roman" w:hAnsi="Arabic Typesetting" w:cs="Arabic Typesetting"/>
          <w:sz w:val="40"/>
          <w:szCs w:val="40"/>
          <w:rtl/>
          <w:lang w:eastAsia="fr-FR"/>
        </w:rPr>
        <w:t>وهو</w:t>
      </w:r>
      <w:r w:rsidR="00AF5FE0" w:rsidRPr="006916A9">
        <w:rPr>
          <w:rFonts w:ascii="Arabic Typesetting" w:eastAsia="Times New Roman" w:hAnsi="Arabic Typesetting" w:cs="Arabic Typesetting"/>
          <w:sz w:val="40"/>
          <w:szCs w:val="40"/>
          <w:rtl/>
          <w:lang w:eastAsia="fr-FR"/>
        </w:rPr>
        <w:t>أحد الرهانات الأساسية للاستراتيجية القائمة على فعلية الحقوق.</w:t>
      </w:r>
    </w:p>
    <w:p w:rsidR="00D4031F" w:rsidRPr="006916A9" w:rsidRDefault="00D4031F" w:rsidP="006916A9">
      <w:pPr>
        <w:bidi/>
        <w:spacing w:before="480" w:after="480" w:line="240" w:lineRule="auto"/>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أحدثت</w:t>
      </w:r>
      <w:r w:rsidR="0039562F" w:rsidRPr="006916A9">
        <w:rPr>
          <w:rFonts w:ascii="Arabic Typesetting" w:eastAsia="Times New Roman" w:hAnsi="Arabic Typesetting" w:cs="Arabic Typesetting"/>
          <w:sz w:val="40"/>
          <w:szCs w:val="40"/>
          <w:rtl/>
          <w:lang w:eastAsia="fr-FR"/>
        </w:rPr>
        <w:t xml:space="preserve">، في شتنبر 2019، </w:t>
      </w:r>
      <w:r w:rsidR="00B7059D" w:rsidRPr="006916A9">
        <w:rPr>
          <w:rFonts w:ascii="Arabic Typesetting" w:eastAsia="Times New Roman" w:hAnsi="Arabic Typesetting" w:cs="Arabic Typesetting"/>
          <w:sz w:val="40"/>
          <w:szCs w:val="40"/>
          <w:rtl/>
          <w:lang w:eastAsia="fr-FR"/>
        </w:rPr>
        <w:t>لدى المجلس الآلية</w:t>
      </w:r>
      <w:r w:rsidRPr="006916A9">
        <w:rPr>
          <w:rFonts w:ascii="Arabic Typesetting" w:eastAsia="Times New Roman" w:hAnsi="Arabic Typesetting" w:cs="Arabic Typesetting"/>
          <w:sz w:val="40"/>
          <w:szCs w:val="40"/>
          <w:rtl/>
          <w:lang w:eastAsia="fr-FR"/>
        </w:rPr>
        <w:t xml:space="preserve"> الوطنية الخاص</w:t>
      </w:r>
      <w:r w:rsidR="00B7059D" w:rsidRPr="006916A9">
        <w:rPr>
          <w:rFonts w:ascii="Arabic Typesetting" w:eastAsia="Times New Roman" w:hAnsi="Arabic Typesetting" w:cs="Arabic Typesetting"/>
          <w:sz w:val="40"/>
          <w:szCs w:val="40"/>
          <w:rtl/>
          <w:lang w:eastAsia="fr-FR"/>
        </w:rPr>
        <w:t>ة بحماية الأشخاص في وضعية إعاقة</w:t>
      </w:r>
      <w:r w:rsidRPr="006916A9">
        <w:rPr>
          <w:rFonts w:ascii="Arabic Typesetting" w:eastAsia="Times New Roman" w:hAnsi="Arabic Typesetting" w:cs="Arabic Typesetting"/>
          <w:sz w:val="40"/>
          <w:szCs w:val="40"/>
          <w:rtl/>
          <w:lang w:eastAsia="fr-FR"/>
        </w:rPr>
        <w:t xml:space="preserve">، </w:t>
      </w:r>
      <w:r w:rsidR="0039562F" w:rsidRPr="006916A9">
        <w:rPr>
          <w:rFonts w:ascii="Arabic Typesetting" w:eastAsia="Times New Roman" w:hAnsi="Arabic Typesetting" w:cs="Arabic Typesetting"/>
          <w:sz w:val="40"/>
          <w:szCs w:val="40"/>
          <w:rtl/>
          <w:lang w:eastAsia="fr-FR"/>
        </w:rPr>
        <w:t>ل</w:t>
      </w:r>
      <w:r w:rsidRPr="006916A9">
        <w:rPr>
          <w:rFonts w:ascii="Arabic Typesetting" w:eastAsia="Times New Roman" w:hAnsi="Arabic Typesetting" w:cs="Arabic Typesetting"/>
          <w:sz w:val="40"/>
          <w:szCs w:val="40"/>
          <w:rtl/>
          <w:lang w:eastAsia="fr-FR"/>
        </w:rPr>
        <w:t>تتبع إعمال الاتفاقية الدولية لحقوق</w:t>
      </w:r>
      <w:r w:rsidR="006916A9" w:rsidRPr="006916A9">
        <w:rPr>
          <w:rFonts w:ascii="Arabic Typesetting" w:eastAsia="Times New Roman" w:hAnsi="Arabic Typesetting" w:cs="Arabic Typesetting"/>
          <w:sz w:val="40"/>
          <w:szCs w:val="40"/>
          <w:rtl/>
          <w:lang w:eastAsia="fr-FR"/>
        </w:rPr>
        <w:t>الأشخاص في وضعية إعاقة</w:t>
      </w:r>
      <w:r w:rsidRPr="006916A9">
        <w:rPr>
          <w:rFonts w:ascii="Arabic Typesetting" w:eastAsia="Times New Roman" w:hAnsi="Arabic Typesetting" w:cs="Arabic Typesetting"/>
          <w:sz w:val="40"/>
          <w:szCs w:val="40"/>
          <w:rtl/>
          <w:lang w:eastAsia="fr-FR"/>
        </w:rPr>
        <w:t xml:space="preserve"> والتفاعل مع اللجن التعاهدية والإجراءات الخاصة</w:t>
      </w:r>
      <w:r w:rsidR="00CD0B16" w:rsidRPr="006916A9">
        <w:rPr>
          <w:rFonts w:ascii="Arabic Typesetting" w:eastAsia="Times New Roman" w:hAnsi="Arabic Typesetting" w:cs="Arabic Typesetting"/>
          <w:sz w:val="40"/>
          <w:szCs w:val="40"/>
          <w:rtl/>
          <w:lang w:eastAsia="fr-FR" w:bidi="ar-MA"/>
        </w:rPr>
        <w:t>و</w:t>
      </w:r>
      <w:r w:rsidRPr="006916A9">
        <w:rPr>
          <w:rFonts w:ascii="Arabic Typesetting" w:eastAsia="Times New Roman" w:hAnsi="Arabic Typesetting" w:cs="Arabic Typesetting"/>
          <w:sz w:val="40"/>
          <w:szCs w:val="40"/>
          <w:rtl/>
          <w:lang w:eastAsia="fr-FR"/>
        </w:rPr>
        <w:t>تلقي الشكايات إما مباشرة من الأشخاص في وضعية إعاقة ضحايا الانتهاك، أو من لدن من ينوب عنهم أو من قبل الغير</w:t>
      </w:r>
      <w:r w:rsidR="006916A9">
        <w:rPr>
          <w:rFonts w:ascii="Arabic Typesetting" w:eastAsia="Times New Roman" w:hAnsi="Arabic Typesetting" w:cs="Arabic Typesetting" w:hint="cs"/>
          <w:sz w:val="40"/>
          <w:szCs w:val="40"/>
          <w:rtl/>
          <w:lang w:eastAsia="fr-FR"/>
        </w:rPr>
        <w:t>.</w:t>
      </w:r>
      <w:r w:rsidR="00B7059D" w:rsidRPr="006916A9">
        <w:rPr>
          <w:rFonts w:ascii="Arabic Typesetting" w:eastAsia="Times New Roman" w:hAnsi="Arabic Typesetting" w:cs="Arabic Typesetting"/>
          <w:sz w:val="40"/>
          <w:szCs w:val="40"/>
          <w:rtl/>
          <w:lang w:eastAsia="fr-FR"/>
        </w:rPr>
        <w:t xml:space="preserve">كما </w:t>
      </w:r>
      <w:r w:rsidR="00CD0B16" w:rsidRPr="006916A9">
        <w:rPr>
          <w:rFonts w:ascii="Arabic Typesetting" w:eastAsia="Times New Roman" w:hAnsi="Arabic Typesetting" w:cs="Arabic Typesetting"/>
          <w:sz w:val="40"/>
          <w:szCs w:val="40"/>
          <w:rtl/>
          <w:lang w:eastAsia="fr-FR"/>
        </w:rPr>
        <w:t>ي</w:t>
      </w:r>
      <w:r w:rsidRPr="006916A9">
        <w:rPr>
          <w:rFonts w:ascii="Arabic Typesetting" w:eastAsia="Times New Roman" w:hAnsi="Arabic Typesetting" w:cs="Arabic Typesetting"/>
          <w:sz w:val="40"/>
          <w:szCs w:val="40"/>
          <w:rtl/>
          <w:lang w:eastAsia="fr-FR"/>
        </w:rPr>
        <w:t>تصد</w:t>
      </w:r>
      <w:r w:rsidR="009F279B" w:rsidRPr="006916A9">
        <w:rPr>
          <w:rFonts w:ascii="Arabic Typesetting" w:eastAsia="Times New Roman" w:hAnsi="Arabic Typesetting" w:cs="Arabic Typesetting"/>
          <w:sz w:val="40"/>
          <w:szCs w:val="40"/>
          <w:rtl/>
          <w:lang w:eastAsia="fr-FR"/>
        </w:rPr>
        <w:t>ى</w:t>
      </w:r>
      <w:r w:rsidR="006916A9">
        <w:rPr>
          <w:rFonts w:ascii="Arabic Typesetting" w:eastAsia="Times New Roman" w:hAnsi="Arabic Typesetting" w:cs="Arabic Typesetting" w:hint="cs"/>
          <w:sz w:val="40"/>
          <w:szCs w:val="40"/>
          <w:rtl/>
          <w:lang w:eastAsia="fr-FR"/>
        </w:rPr>
        <w:t xml:space="preserve"> المجلس</w:t>
      </w:r>
      <w:r w:rsidRPr="006916A9">
        <w:rPr>
          <w:rFonts w:ascii="Arabic Typesetting" w:eastAsia="Times New Roman" w:hAnsi="Arabic Typesetting" w:cs="Arabic Typesetting"/>
          <w:sz w:val="40"/>
          <w:szCs w:val="40"/>
          <w:rtl/>
          <w:lang w:eastAsia="fr-FR"/>
        </w:rPr>
        <w:t xml:space="preserve"> تلقائيا لأية حالة من حالات خرق أو انتهاك فعلي لحقوق</w:t>
      </w:r>
      <w:r w:rsidR="0039562F" w:rsidRPr="006916A9">
        <w:rPr>
          <w:rFonts w:ascii="Arabic Typesetting" w:eastAsia="Times New Roman" w:hAnsi="Arabic Typesetting" w:cs="Arabic Typesetting"/>
          <w:sz w:val="40"/>
          <w:szCs w:val="40"/>
          <w:rtl/>
          <w:lang w:eastAsia="fr-FR"/>
        </w:rPr>
        <w:t xml:space="preserve">هم </w:t>
      </w:r>
      <w:r w:rsidRPr="006916A9">
        <w:rPr>
          <w:rFonts w:ascii="Arabic Typesetting" w:eastAsia="Times New Roman" w:hAnsi="Arabic Typesetting" w:cs="Arabic Typesetting"/>
          <w:sz w:val="40"/>
          <w:szCs w:val="40"/>
          <w:rtl/>
          <w:lang w:eastAsia="fr-FR"/>
        </w:rPr>
        <w:t>والقيام بالإجراءات اللازمة.</w:t>
      </w:r>
    </w:p>
    <w:p w:rsidR="00D4031F" w:rsidRPr="006916A9" w:rsidRDefault="00D4031F" w:rsidP="006916A9">
      <w:pPr>
        <w:bidi/>
        <w:spacing w:before="480" w:after="480" w:line="240" w:lineRule="auto"/>
        <w:jc w:val="both"/>
        <w:rPr>
          <w:rFonts w:ascii="Arabic Typesetting" w:hAnsi="Arabic Typesetting" w:cs="Arabic Typesetting"/>
          <w:color w:val="FF0000"/>
          <w:sz w:val="40"/>
          <w:szCs w:val="40"/>
          <w:shd w:val="clear" w:color="auto" w:fill="FFFFFF"/>
          <w:rtl/>
        </w:rPr>
      </w:pPr>
      <w:r w:rsidRPr="006916A9">
        <w:rPr>
          <w:rFonts w:ascii="Arabic Typesetting" w:eastAsia="Times New Roman" w:hAnsi="Arabic Typesetting" w:cs="Arabic Typesetting"/>
          <w:sz w:val="40"/>
          <w:szCs w:val="40"/>
          <w:rtl/>
          <w:lang w:eastAsia="fr-FR"/>
        </w:rPr>
        <w:t xml:space="preserve">ويشكل هذا </w:t>
      </w:r>
      <w:r w:rsidR="00CD0B16" w:rsidRPr="006916A9">
        <w:rPr>
          <w:rFonts w:ascii="Arabic Typesetting" w:eastAsia="Times New Roman" w:hAnsi="Arabic Typesetting" w:cs="Arabic Typesetting"/>
          <w:sz w:val="40"/>
          <w:szCs w:val="40"/>
          <w:rtl/>
          <w:lang w:eastAsia="fr-FR"/>
        </w:rPr>
        <w:t xml:space="preserve">الاختصاص الجديد </w:t>
      </w:r>
      <w:r w:rsidR="00B7059D" w:rsidRPr="006916A9">
        <w:rPr>
          <w:rFonts w:ascii="Arabic Typesetting" w:eastAsia="Times New Roman" w:hAnsi="Arabic Typesetting" w:cs="Arabic Typesetting"/>
          <w:sz w:val="40"/>
          <w:szCs w:val="40"/>
          <w:rtl/>
          <w:lang w:eastAsia="fr-FR"/>
        </w:rPr>
        <w:t>تحدي</w:t>
      </w:r>
      <w:r w:rsidR="006916A9">
        <w:rPr>
          <w:rFonts w:ascii="Arabic Typesetting" w:eastAsia="Times New Roman" w:hAnsi="Arabic Typesetting" w:cs="Arabic Typesetting" w:hint="cs"/>
          <w:sz w:val="40"/>
          <w:szCs w:val="40"/>
          <w:rtl/>
          <w:lang w:eastAsia="fr-FR"/>
        </w:rPr>
        <w:t>ا</w:t>
      </w:r>
      <w:r w:rsidR="00B7059D" w:rsidRPr="006916A9">
        <w:rPr>
          <w:rFonts w:ascii="Arabic Typesetting" w:eastAsia="Times New Roman" w:hAnsi="Arabic Typesetting" w:cs="Arabic Typesetting"/>
          <w:sz w:val="40"/>
          <w:szCs w:val="40"/>
          <w:rtl/>
          <w:lang w:eastAsia="fr-FR"/>
        </w:rPr>
        <w:t xml:space="preserve"> جديد</w:t>
      </w:r>
      <w:r w:rsidR="006916A9">
        <w:rPr>
          <w:rFonts w:ascii="Arabic Typesetting" w:eastAsia="Times New Roman" w:hAnsi="Arabic Typesetting" w:cs="Arabic Typesetting" w:hint="cs"/>
          <w:sz w:val="40"/>
          <w:szCs w:val="40"/>
          <w:rtl/>
          <w:lang w:eastAsia="fr-FR"/>
        </w:rPr>
        <w:t>ا</w:t>
      </w:r>
      <w:r w:rsidR="00E027DE" w:rsidRPr="006916A9">
        <w:rPr>
          <w:rFonts w:ascii="Arabic Typesetting" w:eastAsia="Times New Roman" w:hAnsi="Arabic Typesetting" w:cs="Arabic Typesetting"/>
          <w:sz w:val="40"/>
          <w:szCs w:val="40"/>
          <w:rtl/>
          <w:lang w:eastAsia="fr-FR"/>
        </w:rPr>
        <w:t xml:space="preserve"> مع </w:t>
      </w:r>
      <w:r w:rsidRPr="006916A9">
        <w:rPr>
          <w:rFonts w:ascii="Arabic Typesetting" w:hAnsi="Arabic Typesetting" w:cs="Arabic Typesetting"/>
          <w:sz w:val="40"/>
          <w:szCs w:val="40"/>
          <w:rtl/>
        </w:rPr>
        <w:t>التحول الاقتصادي والاجتماعي والحقوقي الذي عرفه المغرب في العشرية الأخيرة من هذا القرن،</w:t>
      </w:r>
      <w:r w:rsidR="00E027DE" w:rsidRPr="006916A9">
        <w:rPr>
          <w:rFonts w:ascii="Arabic Typesetting" w:hAnsi="Arabic Typesetting" w:cs="Arabic Typesetting"/>
          <w:sz w:val="40"/>
          <w:szCs w:val="40"/>
          <w:rtl/>
        </w:rPr>
        <w:t xml:space="preserve"> والذي </w:t>
      </w:r>
      <w:r w:rsidR="00183C53" w:rsidRPr="006916A9">
        <w:rPr>
          <w:rFonts w:ascii="Arabic Typesetting" w:hAnsi="Arabic Typesetting" w:cs="Arabic Typesetting"/>
          <w:sz w:val="40"/>
          <w:szCs w:val="40"/>
          <w:rtl/>
        </w:rPr>
        <w:t>يستدعي ملا</w:t>
      </w:r>
      <w:r w:rsidR="006916A9">
        <w:rPr>
          <w:rFonts w:ascii="Arabic Typesetting" w:hAnsi="Arabic Typesetting" w:cs="Arabic Typesetting" w:hint="cs"/>
          <w:sz w:val="40"/>
          <w:szCs w:val="40"/>
          <w:rtl/>
        </w:rPr>
        <w:t>ء</w:t>
      </w:r>
      <w:r w:rsidR="00183C53" w:rsidRPr="006916A9">
        <w:rPr>
          <w:rFonts w:ascii="Arabic Typesetting" w:hAnsi="Arabic Typesetting" w:cs="Arabic Typesetting"/>
          <w:sz w:val="40"/>
          <w:szCs w:val="40"/>
          <w:rtl/>
        </w:rPr>
        <w:t xml:space="preserve">مة قضايا الإعاقة </w:t>
      </w:r>
      <w:r w:rsidR="006916A9">
        <w:rPr>
          <w:rFonts w:ascii="Arabic Typesetting" w:hAnsi="Arabic Typesetting" w:cs="Arabic Typesetting" w:hint="cs"/>
          <w:sz w:val="40"/>
          <w:szCs w:val="40"/>
          <w:rtl/>
        </w:rPr>
        <w:t xml:space="preserve">مع </w:t>
      </w:r>
      <w:r w:rsidRPr="006916A9">
        <w:rPr>
          <w:rFonts w:ascii="Arabic Typesetting" w:hAnsi="Arabic Typesetting" w:cs="Arabic Typesetting"/>
          <w:sz w:val="40"/>
          <w:szCs w:val="40"/>
          <w:rtl/>
        </w:rPr>
        <w:t>التطورات الحاصلة في مجال التنمية والمساواة و</w:t>
      </w:r>
      <w:r w:rsidR="00FE4C00" w:rsidRPr="006916A9">
        <w:rPr>
          <w:rFonts w:ascii="Arabic Typesetting" w:hAnsi="Arabic Typesetting" w:cs="Arabic Typesetting"/>
          <w:sz w:val="40"/>
          <w:szCs w:val="40"/>
          <w:rtl/>
        </w:rPr>
        <w:t>حقوق الإنسان</w:t>
      </w:r>
      <w:r w:rsidR="00557143">
        <w:rPr>
          <w:rFonts w:ascii="Arabic Typesetting" w:hAnsi="Arabic Typesetting" w:cs="Arabic Typesetting" w:hint="cs"/>
          <w:sz w:val="40"/>
          <w:szCs w:val="40"/>
          <w:rtl/>
        </w:rPr>
        <w:t xml:space="preserve"> </w:t>
      </w:r>
      <w:r w:rsidR="0039562F" w:rsidRPr="006916A9">
        <w:rPr>
          <w:rFonts w:ascii="Arabic Typesetting" w:hAnsi="Arabic Typesetting" w:cs="Arabic Typesetting"/>
          <w:sz w:val="40"/>
          <w:szCs w:val="40"/>
          <w:rtl/>
        </w:rPr>
        <w:t>و</w:t>
      </w:r>
      <w:r w:rsidR="00FE4C00" w:rsidRPr="006916A9">
        <w:rPr>
          <w:rFonts w:ascii="Arabic Typesetting" w:hAnsi="Arabic Typesetting" w:cs="Arabic Typesetting"/>
          <w:sz w:val="40"/>
          <w:szCs w:val="40"/>
          <w:rtl/>
        </w:rPr>
        <w:t xml:space="preserve">انسجاما مع مبادئ وأهداف خطة التنمية المستدامة 2030، </w:t>
      </w:r>
      <w:r w:rsidR="00CD0B16" w:rsidRPr="006916A9">
        <w:rPr>
          <w:rFonts w:ascii="Arabic Typesetting" w:hAnsi="Arabic Typesetting" w:cs="Arabic Typesetting"/>
          <w:sz w:val="40"/>
          <w:szCs w:val="40"/>
          <w:rtl/>
        </w:rPr>
        <w:t>و</w:t>
      </w:r>
      <w:r w:rsidR="006916A9">
        <w:rPr>
          <w:rFonts w:ascii="Arabic Typesetting" w:hAnsi="Arabic Typesetting" w:cs="Arabic Typesetting" w:hint="cs"/>
          <w:sz w:val="40"/>
          <w:szCs w:val="40"/>
          <w:rtl/>
        </w:rPr>
        <w:t xml:space="preserve">كذا </w:t>
      </w:r>
      <w:r w:rsidR="00FE4C00" w:rsidRPr="006916A9">
        <w:rPr>
          <w:rFonts w:ascii="Arabic Typesetting" w:hAnsi="Arabic Typesetting" w:cs="Arabic Typesetting"/>
          <w:sz w:val="40"/>
          <w:szCs w:val="40"/>
          <w:rtl/>
        </w:rPr>
        <w:t xml:space="preserve">ضرورة عدم ترك أحد خلف </w:t>
      </w:r>
      <w:r w:rsidRPr="006916A9">
        <w:rPr>
          <w:rFonts w:ascii="Arabic Typesetting" w:hAnsi="Arabic Typesetting" w:cs="Arabic Typesetting"/>
          <w:sz w:val="40"/>
          <w:szCs w:val="40"/>
          <w:rtl/>
        </w:rPr>
        <w:t>الركب.</w:t>
      </w:r>
    </w:p>
    <w:p w:rsidR="00D4031F" w:rsidRPr="006916A9" w:rsidRDefault="009C793A" w:rsidP="006916A9">
      <w:pPr>
        <w:bidi/>
        <w:spacing w:before="480" w:after="480" w:line="240" w:lineRule="auto"/>
        <w:jc w:val="both"/>
        <w:rPr>
          <w:rFonts w:ascii="Arabic Typesetting" w:hAnsi="Arabic Typesetting" w:cs="Arabic Typesetting"/>
          <w:sz w:val="40"/>
          <w:szCs w:val="40"/>
          <w:rtl/>
        </w:rPr>
      </w:pPr>
      <w:r w:rsidRPr="00281FD0">
        <w:rPr>
          <w:rFonts w:ascii="Arabic Typesetting" w:hAnsi="Arabic Typesetting" w:cs="Arabic Typesetting"/>
          <w:sz w:val="40"/>
          <w:szCs w:val="40"/>
          <w:rtl/>
        </w:rPr>
        <w:t>إ</w:t>
      </w:r>
      <w:r w:rsidR="00967518" w:rsidRPr="00281FD0">
        <w:rPr>
          <w:rFonts w:ascii="Arabic Typesetting" w:hAnsi="Arabic Typesetting" w:cs="Arabic Typesetting"/>
          <w:sz w:val="40"/>
          <w:szCs w:val="40"/>
          <w:rtl/>
        </w:rPr>
        <w:t xml:space="preserve">ن </w:t>
      </w:r>
      <w:r w:rsidR="00D4031F" w:rsidRPr="00281FD0">
        <w:rPr>
          <w:rFonts w:ascii="Arabic Typesetting" w:hAnsi="Arabic Typesetting" w:cs="Arabic Typesetting"/>
          <w:sz w:val="40"/>
          <w:szCs w:val="40"/>
          <w:rtl/>
        </w:rPr>
        <w:t xml:space="preserve">انخراط الجامعة في النقاش حول فعلية حقوق الأشخاص في وضعية إعاقة، </w:t>
      </w:r>
      <w:r w:rsidR="006310BC" w:rsidRPr="00281FD0">
        <w:rPr>
          <w:rFonts w:ascii="Arabic Typesetting" w:hAnsi="Arabic Typesetting" w:cs="Arabic Typesetting"/>
          <w:sz w:val="40"/>
          <w:szCs w:val="40"/>
          <w:rtl/>
        </w:rPr>
        <w:t>هو</w:t>
      </w:r>
      <w:r w:rsidR="00D4031F" w:rsidRPr="00281FD0">
        <w:rPr>
          <w:rFonts w:ascii="Arabic Typesetting" w:hAnsi="Arabic Typesetting" w:cs="Arabic Typesetting"/>
          <w:sz w:val="40"/>
          <w:szCs w:val="40"/>
          <w:rtl/>
        </w:rPr>
        <w:t xml:space="preserve"> جزء لا يتجزأ من مسؤوليتها المجتمعية، التي تجد معناها العميق في تكوين الكفاءات وبناء ثقافة المواطنة والتضامن المجتمعي من خلال الانحياز لقيم الديمقراطية وحقوق الإنسان الفكرية والسلوكية والتنظيمية</w:t>
      </w:r>
      <w:r w:rsidR="006916A9" w:rsidRPr="00281FD0">
        <w:rPr>
          <w:rFonts w:ascii="Arabic Typesetting" w:hAnsi="Arabic Typesetting" w:cs="Arabic Typesetting" w:hint="cs"/>
          <w:sz w:val="40"/>
          <w:szCs w:val="40"/>
          <w:rtl/>
        </w:rPr>
        <w:t>.</w:t>
      </w:r>
      <w:r w:rsidR="00CD0B16" w:rsidRPr="00281FD0">
        <w:rPr>
          <w:rFonts w:ascii="Arabic Typesetting" w:hAnsi="Arabic Typesetting" w:cs="Arabic Typesetting"/>
          <w:sz w:val="40"/>
          <w:szCs w:val="40"/>
          <w:rtl/>
        </w:rPr>
        <w:t>و</w:t>
      </w:r>
      <w:r w:rsidR="00E027DE" w:rsidRPr="00281FD0">
        <w:rPr>
          <w:rFonts w:ascii="Arabic Typesetting" w:hAnsi="Arabic Typesetting" w:cs="Arabic Typesetting"/>
          <w:sz w:val="40"/>
          <w:szCs w:val="40"/>
          <w:rtl/>
        </w:rPr>
        <w:t xml:space="preserve">أجدد اليوم التأكيد </w:t>
      </w:r>
      <w:r w:rsidR="006916A9" w:rsidRPr="00281FD0">
        <w:rPr>
          <w:rFonts w:ascii="Arabic Typesetting" w:hAnsi="Arabic Typesetting" w:cs="Arabic Typesetting" w:hint="cs"/>
          <w:sz w:val="40"/>
          <w:szCs w:val="40"/>
          <w:rtl/>
        </w:rPr>
        <w:t>على أن</w:t>
      </w:r>
      <w:r w:rsidR="00E027DE" w:rsidRPr="00281FD0">
        <w:rPr>
          <w:rFonts w:ascii="Arabic Typesetting" w:hAnsi="Arabic Typesetting" w:cs="Arabic Typesetting"/>
          <w:sz w:val="40"/>
          <w:szCs w:val="40"/>
          <w:rtl/>
        </w:rPr>
        <w:t xml:space="preserve"> التعاون </w:t>
      </w:r>
      <w:r w:rsidR="00D4031F" w:rsidRPr="00281FD0">
        <w:rPr>
          <w:rFonts w:ascii="Arabic Typesetting" w:hAnsi="Arabic Typesetting" w:cs="Arabic Typesetting"/>
          <w:sz w:val="40"/>
          <w:szCs w:val="40"/>
          <w:rtl/>
        </w:rPr>
        <w:t>بين</w:t>
      </w:r>
      <w:r w:rsidR="00967518" w:rsidRPr="00281FD0">
        <w:rPr>
          <w:rFonts w:ascii="Arabic Typesetting" w:hAnsi="Arabic Typesetting" w:cs="Arabic Typesetting"/>
          <w:sz w:val="40"/>
          <w:szCs w:val="40"/>
          <w:rtl/>
        </w:rPr>
        <w:t xml:space="preserve"> المجلس</w:t>
      </w:r>
      <w:r w:rsidR="00557143">
        <w:rPr>
          <w:rFonts w:ascii="Arabic Typesetting" w:hAnsi="Arabic Typesetting" w:cs="Arabic Typesetting" w:hint="cs"/>
          <w:sz w:val="40"/>
          <w:szCs w:val="40"/>
          <w:rtl/>
        </w:rPr>
        <w:t xml:space="preserve"> </w:t>
      </w:r>
      <w:r w:rsidR="00967518" w:rsidRPr="00281FD0">
        <w:rPr>
          <w:rFonts w:ascii="Arabic Typesetting" w:hAnsi="Arabic Typesetting" w:cs="Arabic Typesetting"/>
          <w:sz w:val="40"/>
          <w:szCs w:val="40"/>
          <w:rtl/>
        </w:rPr>
        <w:t>والجامعة</w:t>
      </w:r>
      <w:r w:rsidR="00E027DE" w:rsidRPr="00281FD0">
        <w:rPr>
          <w:rFonts w:ascii="Arabic Typesetting" w:hAnsi="Arabic Typesetting" w:cs="Arabic Typesetting"/>
          <w:sz w:val="40"/>
          <w:szCs w:val="40"/>
          <w:rtl/>
        </w:rPr>
        <w:t xml:space="preserve"> هو فعل استراتيجي</w:t>
      </w:r>
      <w:r w:rsidR="00557143">
        <w:rPr>
          <w:rFonts w:ascii="Arabic Typesetting" w:hAnsi="Arabic Typesetting" w:cs="Arabic Typesetting" w:hint="cs"/>
          <w:sz w:val="40"/>
          <w:szCs w:val="40"/>
          <w:rtl/>
        </w:rPr>
        <w:t xml:space="preserve"> </w:t>
      </w:r>
      <w:r w:rsidR="00E027DE" w:rsidRPr="00281FD0">
        <w:rPr>
          <w:rFonts w:ascii="Arabic Typesetting" w:hAnsi="Arabic Typesetting" w:cs="Arabic Typesetting"/>
          <w:sz w:val="40"/>
          <w:szCs w:val="40"/>
          <w:rtl/>
        </w:rPr>
        <w:t>ل</w:t>
      </w:r>
      <w:r w:rsidR="00CD0B16" w:rsidRPr="00281FD0">
        <w:rPr>
          <w:rFonts w:ascii="Arabic Typesetting" w:hAnsi="Arabic Typesetting" w:cs="Arabic Typesetting"/>
          <w:sz w:val="40"/>
          <w:szCs w:val="40"/>
          <w:rtl/>
        </w:rPr>
        <w:t>تطوير سبل</w:t>
      </w:r>
      <w:r w:rsidR="00D4031F" w:rsidRPr="00281FD0">
        <w:rPr>
          <w:rFonts w:ascii="Arabic Typesetting" w:hAnsi="Arabic Typesetting" w:cs="Arabic Typesetting"/>
          <w:sz w:val="40"/>
          <w:szCs w:val="40"/>
          <w:rtl/>
        </w:rPr>
        <w:t xml:space="preserve"> حماية </w:t>
      </w:r>
      <w:r w:rsidR="006916A9" w:rsidRPr="00281FD0">
        <w:rPr>
          <w:rFonts w:ascii="Arabic Typesetting" w:hAnsi="Arabic Typesetting" w:cs="Arabic Typesetting"/>
          <w:sz w:val="40"/>
          <w:szCs w:val="40"/>
          <w:rtl/>
        </w:rPr>
        <w:t xml:space="preserve">حقوق الانسان </w:t>
      </w:r>
      <w:r w:rsidR="00D4031F" w:rsidRPr="00281FD0">
        <w:rPr>
          <w:rFonts w:ascii="Arabic Typesetting" w:hAnsi="Arabic Typesetting" w:cs="Arabic Typesetting"/>
          <w:sz w:val="40"/>
          <w:szCs w:val="40"/>
          <w:rtl/>
        </w:rPr>
        <w:t>والنهوض</w:t>
      </w:r>
      <w:r w:rsidR="006916A9" w:rsidRPr="00281FD0">
        <w:rPr>
          <w:rFonts w:ascii="Arabic Typesetting" w:hAnsi="Arabic Typesetting" w:cs="Arabic Typesetting" w:hint="cs"/>
          <w:sz w:val="40"/>
          <w:szCs w:val="40"/>
          <w:rtl/>
        </w:rPr>
        <w:t xml:space="preserve"> بها</w:t>
      </w:r>
      <w:r w:rsidR="00D4031F" w:rsidRPr="00281FD0">
        <w:rPr>
          <w:rFonts w:ascii="Arabic Typesetting" w:hAnsi="Arabic Typesetting" w:cs="Arabic Typesetting"/>
          <w:sz w:val="40"/>
          <w:szCs w:val="40"/>
          <w:rtl/>
        </w:rPr>
        <w:t>.</w:t>
      </w:r>
    </w:p>
    <w:p w:rsidR="00967518" w:rsidRPr="006916A9" w:rsidRDefault="00967518" w:rsidP="006916A9">
      <w:pPr>
        <w:bidi/>
        <w:spacing w:before="480" w:after="480" w:line="240" w:lineRule="auto"/>
        <w:jc w:val="both"/>
        <w:rPr>
          <w:rFonts w:ascii="Arabic Typesetting" w:hAnsi="Arabic Typesetting" w:cs="Arabic Typesetting"/>
          <w:sz w:val="40"/>
          <w:szCs w:val="40"/>
          <w:rtl/>
        </w:rPr>
      </w:pPr>
      <w:r w:rsidRPr="006916A9">
        <w:rPr>
          <w:rFonts w:ascii="Arabic Typesetting" w:hAnsi="Arabic Typesetting" w:cs="Arabic Typesetting"/>
          <w:sz w:val="40"/>
          <w:szCs w:val="40"/>
          <w:rtl/>
        </w:rPr>
        <w:lastRenderedPageBreak/>
        <w:t>إننا نأمل أن يشكل هذا اللقاء فرصة لإعطاء الشراكة بين المجلس و</w:t>
      </w:r>
      <w:r w:rsidR="00CD0B16" w:rsidRPr="006916A9">
        <w:rPr>
          <w:rFonts w:ascii="Arabic Typesetting" w:hAnsi="Arabic Typesetting" w:cs="Arabic Typesetting"/>
          <w:sz w:val="40"/>
          <w:szCs w:val="40"/>
          <w:rtl/>
        </w:rPr>
        <w:t>ال</w:t>
      </w:r>
      <w:r w:rsidRPr="006916A9">
        <w:rPr>
          <w:rFonts w:ascii="Arabic Typesetting" w:hAnsi="Arabic Typesetting" w:cs="Arabic Typesetting"/>
          <w:sz w:val="40"/>
          <w:szCs w:val="40"/>
          <w:rtl/>
        </w:rPr>
        <w:t xml:space="preserve">جامعة زخما جديدا لتعزيز البحث العلمي في مجال حقوق الإنسان وتعزيز قدراتنا كفاعلين مؤسساتيين </w:t>
      </w:r>
      <w:r w:rsidR="005C67DC" w:rsidRPr="006916A9">
        <w:rPr>
          <w:rFonts w:ascii="Arabic Typesetting" w:hAnsi="Arabic Typesetting" w:cs="Arabic Typesetting"/>
          <w:sz w:val="40"/>
          <w:szCs w:val="40"/>
          <w:rtl/>
        </w:rPr>
        <w:t xml:space="preserve">وأكاديميين ومجتمع مدني على فهم التحديات الجديدة والمتجددة </w:t>
      </w:r>
      <w:r w:rsidR="00E027DE" w:rsidRPr="006916A9">
        <w:rPr>
          <w:rFonts w:ascii="Arabic Typesetting" w:hAnsi="Arabic Typesetting" w:cs="Arabic Typesetting"/>
          <w:sz w:val="40"/>
          <w:szCs w:val="40"/>
          <w:rtl/>
        </w:rPr>
        <w:t>بما فيها تلك التي</w:t>
      </w:r>
      <w:r w:rsidR="005C67DC" w:rsidRPr="006916A9">
        <w:rPr>
          <w:rFonts w:ascii="Arabic Typesetting" w:hAnsi="Arabic Typesetting" w:cs="Arabic Typesetting"/>
          <w:sz w:val="40"/>
          <w:szCs w:val="40"/>
          <w:rtl/>
        </w:rPr>
        <w:t xml:space="preserve"> تفرضها حماية حقوق الأشخاص في وضعية إعاقة. </w:t>
      </w:r>
    </w:p>
    <w:p w:rsidR="00D4031F" w:rsidRPr="006916A9" w:rsidRDefault="009C793A" w:rsidP="006916A9">
      <w:pPr>
        <w:bidi/>
        <w:spacing w:before="480" w:after="480" w:line="240" w:lineRule="auto"/>
        <w:rPr>
          <w:rFonts w:ascii="Arabic Typesetting" w:eastAsia="Times New Roman" w:hAnsi="Arabic Typesetting" w:cs="Arabic Typesetting"/>
          <w:sz w:val="40"/>
          <w:szCs w:val="40"/>
          <w:rtl/>
          <w:lang w:eastAsia="fr-FR"/>
        </w:rPr>
      </w:pPr>
      <w:r w:rsidRPr="006916A9">
        <w:rPr>
          <w:rFonts w:ascii="Arabic Typesetting" w:hAnsi="Arabic Typesetting" w:cs="Arabic Typesetting"/>
          <w:sz w:val="40"/>
          <w:szCs w:val="40"/>
          <w:rtl/>
        </w:rPr>
        <w:t>و</w:t>
      </w:r>
      <w:r w:rsidR="005C67DC" w:rsidRPr="006916A9">
        <w:rPr>
          <w:rFonts w:ascii="Arabic Typesetting" w:hAnsi="Arabic Typesetting" w:cs="Arabic Typesetting"/>
          <w:sz w:val="40"/>
          <w:szCs w:val="40"/>
          <w:rtl/>
        </w:rPr>
        <w:t>أقترح عليكم مقارب</w:t>
      </w:r>
      <w:r w:rsidRPr="006916A9">
        <w:rPr>
          <w:rFonts w:ascii="Arabic Typesetting" w:hAnsi="Arabic Typesetting" w:cs="Arabic Typesetting"/>
          <w:sz w:val="40"/>
          <w:szCs w:val="40"/>
          <w:rtl/>
        </w:rPr>
        <w:t>ة</w:t>
      </w:r>
      <w:r w:rsidRPr="006916A9">
        <w:rPr>
          <w:rFonts w:ascii="Arabic Typesetting" w:eastAsia="Times New Roman" w:hAnsi="Arabic Typesetting" w:cs="Arabic Typesetting"/>
          <w:b/>
          <w:bCs/>
          <w:sz w:val="40"/>
          <w:szCs w:val="40"/>
          <w:rtl/>
          <w:lang w:eastAsia="fr-FR"/>
        </w:rPr>
        <w:t xml:space="preserve"> حقوق الأشخاص في وضعية إعاقة بين الاعتراف والفعلية</w:t>
      </w:r>
      <w:r w:rsidR="005C67DC" w:rsidRPr="006916A9">
        <w:rPr>
          <w:rFonts w:ascii="Arabic Typesetting" w:hAnsi="Arabic Typesetting" w:cs="Arabic Typesetting"/>
          <w:sz w:val="40"/>
          <w:szCs w:val="40"/>
          <w:rtl/>
        </w:rPr>
        <w:t xml:space="preserve"> من خلال </w:t>
      </w:r>
      <w:r w:rsidRPr="00281FD0">
        <w:rPr>
          <w:rFonts w:ascii="Arabic Typesetting" w:hAnsi="Arabic Typesetting" w:cs="Arabic Typesetting"/>
          <w:b/>
          <w:bCs/>
          <w:sz w:val="40"/>
          <w:szCs w:val="40"/>
          <w:rtl/>
        </w:rPr>
        <w:t>أربعة</w:t>
      </w:r>
      <w:r w:rsidR="005C67DC" w:rsidRPr="006916A9">
        <w:rPr>
          <w:rFonts w:ascii="Arabic Typesetting" w:hAnsi="Arabic Typesetting" w:cs="Arabic Typesetting"/>
          <w:sz w:val="40"/>
          <w:szCs w:val="40"/>
          <w:rtl/>
        </w:rPr>
        <w:t>عناصر أساسية</w:t>
      </w:r>
      <w:r w:rsidR="006916A9">
        <w:rPr>
          <w:rFonts w:ascii="Arabic Typesetting" w:hAnsi="Arabic Typesetting" w:cs="Arabic Typesetting" w:hint="cs"/>
          <w:sz w:val="40"/>
          <w:szCs w:val="40"/>
          <w:rtl/>
        </w:rPr>
        <w:t>:</w:t>
      </w:r>
    </w:p>
    <w:p w:rsidR="00D4031F" w:rsidRPr="00557143" w:rsidRDefault="00415B55" w:rsidP="00415B55">
      <w:pPr>
        <w:bidi/>
        <w:spacing w:before="480" w:after="480"/>
        <w:ind w:right="-360"/>
        <w:jc w:val="both"/>
        <w:textAlignment w:val="baseline"/>
        <w:rPr>
          <w:rFonts w:ascii="Arabic Typesetting" w:hAnsi="Arabic Typesetting" w:cs="Arabic Typesetting"/>
          <w:b/>
          <w:bCs/>
          <w:sz w:val="40"/>
          <w:szCs w:val="40"/>
          <w:u w:val="single"/>
          <w:rtl/>
        </w:rPr>
      </w:pPr>
      <w:r w:rsidRPr="00557143">
        <w:rPr>
          <w:rFonts w:ascii="Arabic Typesetting" w:hAnsi="Arabic Typesetting" w:cs="Arabic Typesetting"/>
          <w:b/>
          <w:bCs/>
          <w:sz w:val="40"/>
          <w:szCs w:val="40"/>
          <w:u w:val="single"/>
        </w:rPr>
        <w:t>1</w:t>
      </w:r>
      <w:r w:rsidR="009C793A" w:rsidRPr="00557143">
        <w:rPr>
          <w:rFonts w:ascii="Arabic Typesetting" w:hAnsi="Arabic Typesetting" w:cs="Arabic Typesetting"/>
          <w:b/>
          <w:bCs/>
          <w:sz w:val="40"/>
          <w:szCs w:val="40"/>
          <w:u w:val="single"/>
          <w:rtl/>
        </w:rPr>
        <w:t xml:space="preserve">: ما هي </w:t>
      </w:r>
      <w:r w:rsidR="00D4031F" w:rsidRPr="00557143">
        <w:rPr>
          <w:rFonts w:ascii="Arabic Typesetting" w:hAnsi="Arabic Typesetting" w:cs="Arabic Typesetting"/>
          <w:b/>
          <w:bCs/>
          <w:sz w:val="40"/>
          <w:szCs w:val="40"/>
          <w:u w:val="single"/>
          <w:rtl/>
        </w:rPr>
        <w:t>أهم التحولات التي عرف</w:t>
      </w:r>
      <w:r w:rsidR="009C793A" w:rsidRPr="00557143">
        <w:rPr>
          <w:rFonts w:ascii="Arabic Typesetting" w:hAnsi="Arabic Typesetting" w:cs="Arabic Typesetting"/>
          <w:b/>
          <w:bCs/>
          <w:sz w:val="40"/>
          <w:szCs w:val="40"/>
          <w:u w:val="single"/>
          <w:rtl/>
        </w:rPr>
        <w:t xml:space="preserve">ها مجال </w:t>
      </w:r>
      <w:r w:rsidR="00D4031F" w:rsidRPr="00557143">
        <w:rPr>
          <w:rFonts w:ascii="Arabic Typesetting" w:hAnsi="Arabic Typesetting" w:cs="Arabic Typesetting"/>
          <w:b/>
          <w:bCs/>
          <w:sz w:val="40"/>
          <w:szCs w:val="40"/>
          <w:u w:val="single"/>
          <w:rtl/>
        </w:rPr>
        <w:t>الإعاقة وحقوق الأشخاص في وضعية إعاقة بالمغرب خلال العقدين الأخيرين</w:t>
      </w:r>
      <w:r w:rsidR="006916A9" w:rsidRPr="00557143">
        <w:rPr>
          <w:rFonts w:ascii="Arabic Typesetting" w:hAnsi="Arabic Typesetting" w:cs="Arabic Typesetting" w:hint="cs"/>
          <w:b/>
          <w:bCs/>
          <w:sz w:val="40"/>
          <w:szCs w:val="40"/>
          <w:u w:val="single"/>
          <w:rtl/>
        </w:rPr>
        <w:t>؟</w:t>
      </w:r>
    </w:p>
    <w:p w:rsidR="00183C53" w:rsidRPr="00107B6F" w:rsidRDefault="00D4031F" w:rsidP="00107B6F">
      <w:pPr>
        <w:bidi/>
        <w:spacing w:before="480" w:after="480" w:line="240" w:lineRule="auto"/>
        <w:jc w:val="both"/>
        <w:rPr>
          <w:rFonts w:ascii="Arabic Typesetting" w:hAnsi="Arabic Typesetting" w:cs="Arabic Typesetting"/>
          <w:sz w:val="40"/>
          <w:szCs w:val="40"/>
          <w:rtl/>
        </w:rPr>
      </w:pPr>
      <w:r w:rsidRPr="006916A9">
        <w:rPr>
          <w:rFonts w:ascii="Arabic Typesetting" w:hAnsi="Arabic Typesetting" w:cs="Arabic Typesetting"/>
          <w:sz w:val="40"/>
          <w:szCs w:val="40"/>
          <w:rtl/>
        </w:rPr>
        <w:t xml:space="preserve">شهد </w:t>
      </w:r>
      <w:bookmarkStart w:id="1" w:name="_Hlk118282818"/>
      <w:r w:rsidRPr="006916A9">
        <w:rPr>
          <w:rFonts w:ascii="Arabic Typesetting" w:hAnsi="Arabic Typesetting" w:cs="Arabic Typesetting"/>
          <w:sz w:val="40"/>
          <w:szCs w:val="40"/>
          <w:rtl/>
        </w:rPr>
        <w:t xml:space="preserve">العقد الأول من </w:t>
      </w:r>
      <w:r w:rsidR="00004471" w:rsidRPr="006916A9">
        <w:rPr>
          <w:rFonts w:ascii="Arabic Typesetting" w:eastAsia="Times New Roman" w:hAnsi="Arabic Typesetting" w:cs="Arabic Typesetting"/>
          <w:sz w:val="40"/>
          <w:szCs w:val="40"/>
          <w:rtl/>
          <w:lang w:eastAsia="fr-FR"/>
        </w:rPr>
        <w:t xml:space="preserve">القرن الحالي </w:t>
      </w:r>
      <w:bookmarkEnd w:id="1"/>
      <w:r w:rsidR="00004471" w:rsidRPr="006916A9">
        <w:rPr>
          <w:rFonts w:ascii="Arabic Typesetting" w:eastAsia="Times New Roman" w:hAnsi="Arabic Typesetting" w:cs="Arabic Typesetting"/>
          <w:sz w:val="40"/>
          <w:szCs w:val="40"/>
          <w:rtl/>
          <w:lang w:eastAsia="fr-FR"/>
        </w:rPr>
        <w:t>تحولات</w:t>
      </w:r>
      <w:r w:rsidRPr="006916A9">
        <w:rPr>
          <w:rFonts w:ascii="Arabic Typesetting" w:hAnsi="Arabic Typesetting" w:cs="Arabic Typesetting"/>
          <w:sz w:val="40"/>
          <w:szCs w:val="40"/>
          <w:rtl/>
        </w:rPr>
        <w:t xml:space="preserve"> ملموسة بخصوص قضية الإعاقة بالمغرب، أقل ما يمكن أن يقال عنها أنها خلقت الشروط والأسباب </w:t>
      </w:r>
      <w:r w:rsidR="00004471" w:rsidRPr="006916A9">
        <w:rPr>
          <w:rFonts w:ascii="Arabic Typesetting" w:hAnsi="Arabic Typesetting" w:cs="Arabic Typesetting"/>
          <w:sz w:val="40"/>
          <w:szCs w:val="40"/>
          <w:rtl/>
        </w:rPr>
        <w:t>المحفزة على</w:t>
      </w:r>
      <w:r w:rsidRPr="006916A9">
        <w:rPr>
          <w:rFonts w:ascii="Arabic Typesetting" w:hAnsi="Arabic Typesetting" w:cs="Arabic Typesetting"/>
          <w:sz w:val="40"/>
          <w:szCs w:val="40"/>
          <w:rtl/>
        </w:rPr>
        <w:t xml:space="preserve"> إعادة النظر في التعاطي مع قضايا الإعاقة </w:t>
      </w:r>
      <w:bookmarkStart w:id="2" w:name="_Hlk118282886"/>
      <w:r w:rsidRPr="006916A9">
        <w:rPr>
          <w:rFonts w:ascii="Arabic Typesetting" w:hAnsi="Arabic Typesetting" w:cs="Arabic Typesetting"/>
          <w:sz w:val="40"/>
          <w:szCs w:val="40"/>
          <w:rtl/>
        </w:rPr>
        <w:t>ومهدت الطريق أمام الاعتراف بحقوق الأشخاص في وضعية إعاقة وتكريسها على المستو</w:t>
      </w:r>
      <w:r w:rsidR="006916A9">
        <w:rPr>
          <w:rFonts w:ascii="Arabic Typesetting" w:hAnsi="Arabic Typesetting" w:cs="Arabic Typesetting" w:hint="cs"/>
          <w:sz w:val="40"/>
          <w:szCs w:val="40"/>
          <w:rtl/>
        </w:rPr>
        <w:t>يين</w:t>
      </w:r>
      <w:r w:rsidRPr="006916A9">
        <w:rPr>
          <w:rFonts w:ascii="Arabic Typesetting" w:hAnsi="Arabic Typesetting" w:cs="Arabic Typesetting"/>
          <w:sz w:val="40"/>
          <w:szCs w:val="40"/>
          <w:rtl/>
        </w:rPr>
        <w:t xml:space="preserve"> التشريعي والمؤسساتي في العقد الثاني من هذه المرحلة</w:t>
      </w:r>
      <w:bookmarkEnd w:id="2"/>
      <w:r w:rsidRPr="006916A9">
        <w:rPr>
          <w:rFonts w:ascii="Arabic Typesetting" w:hAnsi="Arabic Typesetting" w:cs="Arabic Typesetting"/>
          <w:sz w:val="40"/>
          <w:szCs w:val="40"/>
          <w:rtl/>
        </w:rPr>
        <w:t>، ولعل أبرز هذه التحولات:</w:t>
      </w:r>
      <w:r w:rsidR="00004471" w:rsidRPr="006916A9">
        <w:rPr>
          <w:rFonts w:ascii="Arabic Typesetting" w:hAnsi="Arabic Typesetting" w:cs="Arabic Typesetting"/>
          <w:b/>
          <w:bCs/>
          <w:sz w:val="40"/>
          <w:szCs w:val="40"/>
          <w:rtl/>
        </w:rPr>
        <w:t>إنجاز أول بحث وطني حول الإعاقة بالمغرب سنة 2004</w:t>
      </w:r>
      <w:r w:rsidR="006916A9">
        <w:rPr>
          <w:rFonts w:ascii="Arabic Typesetting" w:hAnsi="Arabic Typesetting" w:cs="Arabic Typesetting" w:hint="cs"/>
          <w:sz w:val="40"/>
          <w:szCs w:val="40"/>
          <w:rtl/>
        </w:rPr>
        <w:t>و</w:t>
      </w:r>
      <w:r w:rsidR="00004471" w:rsidRPr="006916A9">
        <w:rPr>
          <w:rFonts w:ascii="Arabic Typesetting" w:hAnsi="Arabic Typesetting" w:cs="Arabic Typesetting"/>
          <w:sz w:val="40"/>
          <w:szCs w:val="40"/>
          <w:rtl/>
        </w:rPr>
        <w:t>الذي سيشكل تحولا جديدا على مستوى البيانات والمعطيات الخاصة بموضوع الإعاقة</w:t>
      </w:r>
      <w:r w:rsidR="00E02BA6" w:rsidRPr="006916A9">
        <w:rPr>
          <w:rFonts w:ascii="Arabic Typesetting" w:hAnsi="Arabic Typesetting" w:cs="Arabic Typesetting"/>
          <w:sz w:val="40"/>
          <w:szCs w:val="40"/>
          <w:rtl/>
          <w:lang w:bidi="ar-MA"/>
        </w:rPr>
        <w:t>؛</w:t>
      </w:r>
      <w:r w:rsidR="00557143">
        <w:rPr>
          <w:rFonts w:ascii="Arabic Typesetting" w:hAnsi="Arabic Typesetting" w:cs="Arabic Typesetting" w:hint="cs"/>
          <w:sz w:val="40"/>
          <w:szCs w:val="40"/>
          <w:rtl/>
          <w:lang w:bidi="ar-MA"/>
        </w:rPr>
        <w:t xml:space="preserve"> </w:t>
      </w:r>
      <w:r w:rsidR="009C793A" w:rsidRPr="00107B6F">
        <w:rPr>
          <w:rFonts w:ascii="Arabic Typesetting" w:hAnsi="Arabic Typesetting" w:cs="Arabic Typesetting"/>
          <w:b/>
          <w:bCs/>
          <w:sz w:val="40"/>
          <w:szCs w:val="40"/>
          <w:rtl/>
        </w:rPr>
        <w:t>إبراز</w:t>
      </w:r>
      <w:r w:rsidRPr="00107B6F">
        <w:rPr>
          <w:rFonts w:ascii="Arabic Typesetting" w:hAnsi="Arabic Typesetting" w:cs="Arabic Typesetting"/>
          <w:b/>
          <w:bCs/>
          <w:sz w:val="40"/>
          <w:szCs w:val="40"/>
          <w:rtl/>
        </w:rPr>
        <w:t xml:space="preserve"> جيل جديد من الجمعيات العاملة في مجال الإعاقة</w:t>
      </w:r>
      <w:r w:rsidRPr="00107B6F">
        <w:rPr>
          <w:rFonts w:ascii="Arabic Typesetting" w:hAnsi="Arabic Typesetting" w:cs="Arabic Typesetting"/>
          <w:sz w:val="40"/>
          <w:szCs w:val="40"/>
          <w:rtl/>
        </w:rPr>
        <w:t xml:space="preserve">  يتبنى المنظور القائم على مبادئ حقوق الإنسان</w:t>
      </w:r>
      <w:r w:rsidR="00E02BA6" w:rsidRPr="00107B6F">
        <w:rPr>
          <w:rFonts w:ascii="Arabic Typesetting" w:hAnsi="Arabic Typesetting" w:cs="Arabic Typesetting"/>
          <w:sz w:val="40"/>
          <w:szCs w:val="40"/>
          <w:rtl/>
        </w:rPr>
        <w:t>؛</w:t>
      </w:r>
      <w:r w:rsidR="00004471" w:rsidRPr="00107B6F">
        <w:rPr>
          <w:rFonts w:ascii="Arabic Typesetting" w:hAnsi="Arabic Typesetting" w:cs="Arabic Typesetting"/>
          <w:b/>
          <w:bCs/>
          <w:sz w:val="40"/>
          <w:szCs w:val="40"/>
          <w:rtl/>
        </w:rPr>
        <w:t>تعزيز المنظومة الدولية لحقوق الإنسان باتفاقية خاصة للأشخاص ذوي الإعاقة</w:t>
      </w:r>
      <w:r w:rsidR="00004471" w:rsidRPr="00107B6F">
        <w:rPr>
          <w:rFonts w:ascii="Arabic Typesetting" w:hAnsi="Arabic Typesetting" w:cs="Arabic Typesetting"/>
          <w:sz w:val="40"/>
          <w:szCs w:val="40"/>
          <w:rtl/>
        </w:rPr>
        <w:t xml:space="preserve"> ومساهمة المغرب في مشاورات الأشغال التحضيرية لإعداد اتفاقية حقوق الأشخاص في وضعية إعاقة</w:t>
      </w:r>
      <w:r w:rsidR="00183C53" w:rsidRPr="00107B6F">
        <w:rPr>
          <w:rFonts w:ascii="Arabic Typesetting" w:hAnsi="Arabic Typesetting" w:cs="Arabic Typesetting"/>
          <w:sz w:val="40"/>
          <w:szCs w:val="40"/>
          <w:rtl/>
        </w:rPr>
        <w:t xml:space="preserve"> و</w:t>
      </w:r>
      <w:r w:rsidR="00004471" w:rsidRPr="00107B6F">
        <w:rPr>
          <w:rFonts w:ascii="Arabic Typesetting" w:hAnsi="Arabic Typesetting" w:cs="Arabic Typesetting"/>
          <w:sz w:val="40"/>
          <w:szCs w:val="40"/>
          <w:rtl/>
        </w:rPr>
        <w:t xml:space="preserve">للمصادقة على الاتفاقية وعلى البروتوكول الاختياري الملحق في 8 أبريل 2009. </w:t>
      </w:r>
    </w:p>
    <w:p w:rsidR="00D4031F" w:rsidRPr="00557143" w:rsidRDefault="00415B55" w:rsidP="00282408">
      <w:pPr>
        <w:bidi/>
        <w:spacing w:before="480" w:after="480" w:line="240" w:lineRule="auto"/>
        <w:ind w:firstLine="567"/>
        <w:jc w:val="both"/>
        <w:rPr>
          <w:rFonts w:ascii="Arabic Typesetting" w:eastAsia="Times New Roman" w:hAnsi="Arabic Typesetting" w:cs="Arabic Typesetting"/>
          <w:b/>
          <w:bCs/>
          <w:sz w:val="40"/>
          <w:szCs w:val="40"/>
          <w:u w:val="single"/>
          <w:rtl/>
          <w:lang w:eastAsia="fr-FR"/>
        </w:rPr>
      </w:pPr>
      <w:r w:rsidRPr="00557143">
        <w:rPr>
          <w:rFonts w:ascii="Arabic Typesetting" w:eastAsia="Times New Roman" w:hAnsi="Arabic Typesetting" w:cs="Arabic Typesetting"/>
          <w:b/>
          <w:bCs/>
          <w:sz w:val="40"/>
          <w:szCs w:val="40"/>
          <w:u w:val="single"/>
          <w:lang w:eastAsia="fr-FR"/>
        </w:rPr>
        <w:t>2</w:t>
      </w:r>
      <w:r w:rsidR="00BD6C90" w:rsidRPr="00557143">
        <w:rPr>
          <w:rFonts w:ascii="Arabic Typesetting" w:eastAsia="Times New Roman" w:hAnsi="Arabic Typesetting" w:cs="Arabic Typesetting"/>
          <w:b/>
          <w:bCs/>
          <w:sz w:val="40"/>
          <w:szCs w:val="40"/>
          <w:u w:val="single"/>
          <w:rtl/>
          <w:lang w:eastAsia="fr-FR"/>
        </w:rPr>
        <w:t>:</w:t>
      </w:r>
      <w:r w:rsidR="00557143">
        <w:rPr>
          <w:rFonts w:ascii="Arabic Typesetting" w:eastAsia="Times New Roman" w:hAnsi="Arabic Typesetting" w:cs="Arabic Typesetting" w:hint="cs"/>
          <w:b/>
          <w:bCs/>
          <w:sz w:val="40"/>
          <w:szCs w:val="40"/>
          <w:u w:val="single"/>
          <w:rtl/>
          <w:lang w:eastAsia="fr-FR"/>
        </w:rPr>
        <w:t xml:space="preserve"> </w:t>
      </w:r>
      <w:r w:rsidR="00D4031F" w:rsidRPr="00557143">
        <w:rPr>
          <w:rFonts w:ascii="Arabic Typesetting" w:eastAsia="Times New Roman" w:hAnsi="Arabic Typesetting" w:cs="Arabic Typesetting"/>
          <w:b/>
          <w:bCs/>
          <w:sz w:val="40"/>
          <w:szCs w:val="40"/>
          <w:u w:val="single"/>
          <w:rtl/>
          <w:lang w:eastAsia="fr-FR"/>
        </w:rPr>
        <w:t>تجليات الاعتراف بحقوق الأشخاص في وضعية إعاقة بالمغرب</w:t>
      </w:r>
      <w:r w:rsidR="00107B6F" w:rsidRPr="00557143">
        <w:rPr>
          <w:rFonts w:ascii="Arabic Typesetting" w:eastAsia="Times New Roman" w:hAnsi="Arabic Typesetting" w:cs="Arabic Typesetting" w:hint="cs"/>
          <w:b/>
          <w:bCs/>
          <w:sz w:val="40"/>
          <w:szCs w:val="40"/>
          <w:u w:val="single"/>
          <w:rtl/>
          <w:lang w:eastAsia="fr-FR"/>
        </w:rPr>
        <w:t>:</w:t>
      </w:r>
    </w:p>
    <w:p w:rsidR="00BD6C90" w:rsidRPr="006916A9" w:rsidRDefault="00BD6C90" w:rsidP="00107B6F">
      <w:pPr>
        <w:bidi/>
        <w:spacing w:before="480" w:after="480" w:line="240" w:lineRule="auto"/>
        <w:jc w:val="both"/>
        <w:rPr>
          <w:rFonts w:ascii="Arabic Typesetting" w:eastAsia="Times New Roman" w:hAnsi="Arabic Typesetting" w:cs="Arabic Typesetting"/>
          <w:sz w:val="40"/>
          <w:szCs w:val="40"/>
          <w:u w:val="single"/>
          <w:lang w:eastAsia="fr-FR"/>
        </w:rPr>
      </w:pPr>
      <w:r w:rsidRPr="006916A9">
        <w:rPr>
          <w:rFonts w:ascii="Arabic Typesetting" w:hAnsi="Arabic Typesetting" w:cs="Arabic Typesetting"/>
          <w:sz w:val="40"/>
          <w:szCs w:val="40"/>
          <w:rtl/>
        </w:rPr>
        <w:t>لقد كان ل</w:t>
      </w:r>
      <w:r w:rsidRPr="006916A9">
        <w:rPr>
          <w:rFonts w:ascii="Arabic Typesetting" w:hAnsi="Arabic Typesetting" w:cs="Arabic Typesetting"/>
          <w:sz w:val="40"/>
          <w:szCs w:val="40"/>
          <w:rtl/>
          <w:lang w:bidi="ar-MA"/>
        </w:rPr>
        <w:t>هذه التحولات أثر بارز في إحداث تغييرات، منها المساهمة في: (1) اختراق حاجز هيمنة المقاربة الخيرية والطبية المتجذر</w:t>
      </w:r>
      <w:r w:rsidR="00183C53" w:rsidRPr="006916A9">
        <w:rPr>
          <w:rFonts w:ascii="Arabic Typesetting" w:hAnsi="Arabic Typesetting" w:cs="Arabic Typesetting"/>
          <w:sz w:val="40"/>
          <w:szCs w:val="40"/>
          <w:rtl/>
          <w:lang w:bidi="ar-MA"/>
        </w:rPr>
        <w:t>ة</w:t>
      </w:r>
      <w:r w:rsidRPr="006916A9">
        <w:rPr>
          <w:rFonts w:ascii="Arabic Typesetting" w:hAnsi="Arabic Typesetting" w:cs="Arabic Typesetting"/>
          <w:sz w:val="40"/>
          <w:szCs w:val="40"/>
          <w:rtl/>
          <w:lang w:bidi="ar-MA"/>
        </w:rPr>
        <w:t xml:space="preserve"> لعقود، وفسح المجال أمام النموذج الاجتماعي والنهج الحقوقي في التعاطي مع قضية الإعاقة وحقوق</w:t>
      </w:r>
      <w:r w:rsidRPr="006916A9">
        <w:rPr>
          <w:rFonts w:ascii="Arabic Typesetting" w:hAnsi="Arabic Typesetting" w:cs="Arabic Typesetting"/>
          <w:sz w:val="40"/>
          <w:szCs w:val="40"/>
          <w:rtl/>
        </w:rPr>
        <w:t xml:space="preserve"> الأشخاص</w:t>
      </w:r>
      <w:r w:rsidR="00107B6F">
        <w:rPr>
          <w:rFonts w:ascii="Arabic Typesetting" w:hAnsi="Arabic Typesetting" w:cs="Arabic Typesetting" w:hint="cs"/>
          <w:sz w:val="40"/>
          <w:szCs w:val="40"/>
          <w:rtl/>
        </w:rPr>
        <w:t>؛</w:t>
      </w:r>
      <w:r w:rsidRPr="006916A9">
        <w:rPr>
          <w:rFonts w:ascii="Arabic Typesetting" w:hAnsi="Arabic Typesetting" w:cs="Arabic Typesetting"/>
          <w:sz w:val="40"/>
          <w:szCs w:val="40"/>
          <w:rtl/>
        </w:rPr>
        <w:t xml:space="preserve"> (2) تمكين الجمعيات العاملة في مجال الإعاقة من تقوية قدراتها الترافعية وتجديد آليات وأساليب عملها كقوة اقتراحية</w:t>
      </w:r>
      <w:r w:rsidR="00107B6F">
        <w:rPr>
          <w:rFonts w:ascii="Arabic Typesetting" w:hAnsi="Arabic Typesetting" w:cs="Arabic Typesetting" w:hint="cs"/>
          <w:sz w:val="40"/>
          <w:szCs w:val="40"/>
          <w:rtl/>
        </w:rPr>
        <w:t>؛</w:t>
      </w:r>
      <w:r w:rsidRPr="006916A9">
        <w:rPr>
          <w:rFonts w:ascii="Arabic Typesetting" w:hAnsi="Arabic Typesetting" w:cs="Arabic Typesetting"/>
          <w:sz w:val="40"/>
          <w:szCs w:val="40"/>
          <w:rtl/>
        </w:rPr>
        <w:t xml:space="preserve"> (3) ضرورة إعادة النظر في المنظومة القانونية والمؤسساتية ووضع سياسات عمومية تستجيب للمتغيرات الجديدة بما يؤسس للاعتراف بحقوق الأشخاص في وضعية إعاقة</w:t>
      </w:r>
      <w:r w:rsidR="009F279B" w:rsidRPr="006916A9">
        <w:rPr>
          <w:rFonts w:ascii="Arabic Typesetting" w:hAnsi="Arabic Typesetting" w:cs="Arabic Typesetting"/>
          <w:sz w:val="40"/>
          <w:szCs w:val="40"/>
          <w:rtl/>
        </w:rPr>
        <w:t>.</w:t>
      </w:r>
    </w:p>
    <w:p w:rsidR="002E2003" w:rsidRPr="006916A9" w:rsidRDefault="00415B55" w:rsidP="00E02BA6">
      <w:pPr>
        <w:bidi/>
        <w:spacing w:before="480" w:after="480" w:line="240" w:lineRule="auto"/>
        <w:ind w:firstLine="567"/>
        <w:jc w:val="both"/>
        <w:rPr>
          <w:rFonts w:ascii="Arabic Typesetting" w:hAnsi="Arabic Typesetting" w:cs="Arabic Typesetting"/>
          <w:sz w:val="40"/>
          <w:szCs w:val="40"/>
          <w:rtl/>
        </w:rPr>
      </w:pPr>
      <w:r>
        <w:rPr>
          <w:rFonts w:ascii="Arabic Typesetting" w:hAnsi="Arabic Typesetting" w:cs="Arabic Typesetting" w:hint="cs"/>
          <w:sz w:val="40"/>
          <w:szCs w:val="40"/>
          <w:u w:val="single"/>
          <w:rtl/>
        </w:rPr>
        <w:t xml:space="preserve">3: </w:t>
      </w:r>
      <w:r w:rsidR="002E2003" w:rsidRPr="00557143">
        <w:rPr>
          <w:rFonts w:ascii="Arabic Typesetting" w:hAnsi="Arabic Typesetting" w:cs="Arabic Typesetting"/>
          <w:b/>
          <w:bCs/>
          <w:sz w:val="40"/>
          <w:szCs w:val="40"/>
          <w:u w:val="single"/>
          <w:rtl/>
        </w:rPr>
        <w:t>دسترة قضية ال</w:t>
      </w:r>
      <w:r w:rsidR="00107B6F" w:rsidRPr="00557143">
        <w:rPr>
          <w:rFonts w:ascii="Arabic Typesetting" w:hAnsi="Arabic Typesetting" w:cs="Arabic Typesetting" w:hint="cs"/>
          <w:b/>
          <w:bCs/>
          <w:sz w:val="40"/>
          <w:szCs w:val="40"/>
          <w:u w:val="single"/>
          <w:rtl/>
        </w:rPr>
        <w:t>إ</w:t>
      </w:r>
      <w:r w:rsidR="002E2003" w:rsidRPr="00557143">
        <w:rPr>
          <w:rFonts w:ascii="Arabic Typesetting" w:hAnsi="Arabic Typesetting" w:cs="Arabic Typesetting"/>
          <w:b/>
          <w:bCs/>
          <w:sz w:val="40"/>
          <w:szCs w:val="40"/>
          <w:u w:val="single"/>
          <w:rtl/>
        </w:rPr>
        <w:t>عاقة</w:t>
      </w:r>
      <w:r w:rsidR="002E2003" w:rsidRPr="006916A9">
        <w:rPr>
          <w:rFonts w:ascii="Arabic Typesetting" w:hAnsi="Arabic Typesetting" w:cs="Arabic Typesetting"/>
          <w:sz w:val="40"/>
          <w:szCs w:val="40"/>
          <w:rtl/>
        </w:rPr>
        <w:t>:</w:t>
      </w:r>
      <w:r w:rsidR="00557143">
        <w:rPr>
          <w:rFonts w:ascii="Arabic Typesetting" w:hAnsi="Arabic Typesetting" w:cs="Arabic Typesetting" w:hint="cs"/>
          <w:sz w:val="40"/>
          <w:szCs w:val="40"/>
          <w:rtl/>
        </w:rPr>
        <w:t xml:space="preserve"> </w:t>
      </w:r>
      <w:r w:rsidR="002E2003" w:rsidRPr="006916A9">
        <w:rPr>
          <w:rFonts w:ascii="Arabic Typesetting" w:hAnsi="Arabic Typesetting" w:cs="Arabic Typesetting"/>
          <w:sz w:val="40"/>
          <w:szCs w:val="40"/>
          <w:rtl/>
        </w:rPr>
        <w:t>ت</w:t>
      </w:r>
      <w:r w:rsidR="00D4031F" w:rsidRPr="006916A9">
        <w:rPr>
          <w:rFonts w:ascii="Arabic Typesetting" w:hAnsi="Arabic Typesetting" w:cs="Arabic Typesetting"/>
          <w:sz w:val="40"/>
          <w:szCs w:val="40"/>
          <w:rtl/>
        </w:rPr>
        <w:t>تجلى في ديباج</w:t>
      </w:r>
      <w:r w:rsidR="002E2003" w:rsidRPr="006916A9">
        <w:rPr>
          <w:rFonts w:ascii="Arabic Typesetting" w:hAnsi="Arabic Typesetting" w:cs="Arabic Typesetting"/>
          <w:sz w:val="40"/>
          <w:szCs w:val="40"/>
          <w:rtl/>
        </w:rPr>
        <w:t xml:space="preserve">ة دستور المملكة، </w:t>
      </w:r>
      <w:r w:rsidR="00D4031F" w:rsidRPr="006916A9">
        <w:rPr>
          <w:rFonts w:ascii="Arabic Typesetting" w:hAnsi="Arabic Typesetting" w:cs="Arabic Typesetting"/>
          <w:sz w:val="40"/>
          <w:szCs w:val="40"/>
          <w:rtl/>
        </w:rPr>
        <w:t xml:space="preserve">التي نصتعلى سمو المعاهدات الدولية على التشريعات الداخلية ومنع كل أشكال التمييز على أساس الانتماء الاجتماعي أو الإعاقة أو أي وضع شخصي، مهما كان.  </w:t>
      </w:r>
    </w:p>
    <w:p w:rsidR="002E2003" w:rsidRPr="006916A9" w:rsidRDefault="00281FD0" w:rsidP="00E02BA6">
      <w:pPr>
        <w:bidi/>
        <w:spacing w:before="480" w:after="480" w:line="240" w:lineRule="auto"/>
        <w:ind w:firstLine="567"/>
        <w:jc w:val="both"/>
        <w:rPr>
          <w:rFonts w:ascii="Arabic Typesetting" w:eastAsia="Times New Roman" w:hAnsi="Arabic Typesetting" w:cs="Arabic Typesetting"/>
          <w:sz w:val="40"/>
          <w:szCs w:val="40"/>
          <w:rtl/>
          <w:lang w:eastAsia="fr-FR"/>
        </w:rPr>
      </w:pPr>
      <w:r>
        <w:rPr>
          <w:rFonts w:ascii="Arabic Typesetting" w:hAnsi="Arabic Typesetting" w:cs="Arabic Typesetting" w:hint="cs"/>
          <w:sz w:val="40"/>
          <w:szCs w:val="40"/>
          <w:u w:val="single"/>
          <w:rtl/>
          <w:lang w:bidi="ar-MA"/>
        </w:rPr>
        <w:lastRenderedPageBreak/>
        <w:t xml:space="preserve">4: </w:t>
      </w:r>
      <w:r w:rsidR="00D4031F" w:rsidRPr="00557143">
        <w:rPr>
          <w:rFonts w:ascii="Arabic Typesetting" w:hAnsi="Arabic Typesetting" w:cs="Arabic Typesetting"/>
          <w:b/>
          <w:bCs/>
          <w:sz w:val="40"/>
          <w:szCs w:val="40"/>
          <w:u w:val="single"/>
          <w:rtl/>
          <w:lang w:bidi="ar-MA"/>
        </w:rPr>
        <w:t>استكمال التدابير التشريعية</w:t>
      </w:r>
      <w:r w:rsidR="00A276D3" w:rsidRPr="00557143">
        <w:rPr>
          <w:rFonts w:ascii="Arabic Typesetting" w:hAnsi="Arabic Typesetting" w:cs="Arabic Typesetting"/>
          <w:b/>
          <w:bCs/>
          <w:sz w:val="40"/>
          <w:szCs w:val="40"/>
          <w:u w:val="single"/>
          <w:rtl/>
          <w:lang w:bidi="ar-MA"/>
        </w:rPr>
        <w:t>:</w:t>
      </w:r>
      <w:r w:rsidR="00A276D3" w:rsidRPr="006916A9">
        <w:rPr>
          <w:rFonts w:ascii="Arabic Typesetting" w:hAnsi="Arabic Typesetting" w:cs="Arabic Typesetting"/>
          <w:sz w:val="40"/>
          <w:szCs w:val="40"/>
          <w:u w:val="single"/>
          <w:rtl/>
          <w:lang w:bidi="ar-MA"/>
        </w:rPr>
        <w:t xml:space="preserve"> </w:t>
      </w:r>
      <w:r w:rsidR="00BD6C90" w:rsidRPr="006916A9">
        <w:rPr>
          <w:rFonts w:ascii="Arabic Typesetting" w:hAnsi="Arabic Typesetting" w:cs="Arabic Typesetting"/>
          <w:sz w:val="40"/>
          <w:szCs w:val="40"/>
          <w:rtl/>
          <w:lang w:bidi="ar-MA"/>
        </w:rPr>
        <w:t>ب</w:t>
      </w:r>
      <w:r w:rsidR="00D4031F" w:rsidRPr="006916A9">
        <w:rPr>
          <w:rFonts w:ascii="Arabic Typesetting" w:hAnsi="Arabic Typesetting" w:cs="Arabic Typesetting"/>
          <w:sz w:val="40"/>
          <w:szCs w:val="40"/>
          <w:rtl/>
          <w:lang w:bidi="ar-MA"/>
        </w:rPr>
        <w:t xml:space="preserve">اعتماد أول قانون للولوجيات سنة 2003، فيما </w:t>
      </w:r>
      <w:r w:rsidR="00D4031F" w:rsidRPr="006916A9">
        <w:rPr>
          <w:rFonts w:ascii="Arabic Typesetting" w:hAnsi="Arabic Typesetting" w:cs="Arabic Typesetting"/>
          <w:b/>
          <w:bCs/>
          <w:sz w:val="40"/>
          <w:szCs w:val="40"/>
          <w:rtl/>
          <w:lang w:bidi="ar-MA"/>
        </w:rPr>
        <w:t>صدر النص التنظيمي المتعلق بتطبيقه سنة 2011</w:t>
      </w:r>
      <w:r w:rsidR="00D4031F" w:rsidRPr="006916A9">
        <w:rPr>
          <w:rFonts w:ascii="Arabic Typesetting" w:hAnsi="Arabic Typesetting" w:cs="Arabic Typesetting"/>
          <w:sz w:val="40"/>
          <w:szCs w:val="40"/>
          <w:rtl/>
          <w:lang w:bidi="ar-MA"/>
        </w:rPr>
        <w:t>، والذي حدد من خلاله المعايير التقنية ا</w:t>
      </w:r>
      <w:r w:rsidR="00107B6F">
        <w:rPr>
          <w:rFonts w:ascii="Arabic Typesetting" w:hAnsi="Arabic Typesetting" w:cs="Arabic Typesetting" w:hint="cs"/>
          <w:sz w:val="40"/>
          <w:szCs w:val="40"/>
          <w:rtl/>
          <w:lang w:bidi="ar-MA"/>
        </w:rPr>
        <w:t>ل</w:t>
      </w:r>
      <w:r w:rsidR="00D4031F" w:rsidRPr="006916A9">
        <w:rPr>
          <w:rFonts w:ascii="Arabic Typesetting" w:hAnsi="Arabic Typesetting" w:cs="Arabic Typesetting"/>
          <w:sz w:val="40"/>
          <w:szCs w:val="40"/>
          <w:rtl/>
          <w:lang w:bidi="ar-MA"/>
        </w:rPr>
        <w:t xml:space="preserve">لازم توفرها في مجال المعمار والعمران ومجال النقل والاتصال </w:t>
      </w:r>
      <w:r w:rsidR="00A276D3" w:rsidRPr="006916A9">
        <w:rPr>
          <w:rFonts w:ascii="Arabic Typesetting" w:hAnsi="Arabic Typesetting" w:cs="Arabic Typesetting"/>
          <w:sz w:val="40"/>
          <w:szCs w:val="40"/>
          <w:rtl/>
          <w:lang w:bidi="ar-MA"/>
        </w:rPr>
        <w:t>و</w:t>
      </w:r>
      <w:r w:rsidR="00D4031F" w:rsidRPr="006916A9">
        <w:rPr>
          <w:rFonts w:ascii="Arabic Typesetting" w:eastAsia="Times New Roman" w:hAnsi="Arabic Typesetting" w:cs="Arabic Typesetting"/>
          <w:sz w:val="40"/>
          <w:szCs w:val="40"/>
          <w:rtl/>
          <w:lang w:eastAsia="fr-FR"/>
        </w:rPr>
        <w:t xml:space="preserve">اعتماد </w:t>
      </w:r>
      <w:r w:rsidR="00D4031F" w:rsidRPr="006916A9">
        <w:rPr>
          <w:rFonts w:ascii="Arabic Typesetting" w:eastAsia="Times New Roman" w:hAnsi="Arabic Typesetting" w:cs="Arabic Typesetting"/>
          <w:b/>
          <w:bCs/>
          <w:sz w:val="40"/>
          <w:szCs w:val="40"/>
          <w:rtl/>
          <w:lang w:eastAsia="fr-FR"/>
        </w:rPr>
        <w:t>القانون الإطار رقم 97.13 (الصادر في 27 أبريل 2016)</w:t>
      </w:r>
      <w:r w:rsidR="00D4031F" w:rsidRPr="006916A9">
        <w:rPr>
          <w:rFonts w:ascii="Arabic Typesetting" w:eastAsia="Times New Roman" w:hAnsi="Arabic Typesetting" w:cs="Arabic Typesetting"/>
          <w:sz w:val="40"/>
          <w:szCs w:val="40"/>
          <w:rtl/>
          <w:lang w:eastAsia="fr-FR"/>
        </w:rPr>
        <w:t xml:space="preserve"> المتعلق بحماية حقوق الأشخاص في وضعية إعاقة </w:t>
      </w:r>
      <w:r w:rsidR="00183C53" w:rsidRPr="006916A9">
        <w:rPr>
          <w:rFonts w:ascii="Arabic Typesetting" w:eastAsia="Times New Roman" w:hAnsi="Arabic Typesetting" w:cs="Arabic Typesetting"/>
          <w:sz w:val="40"/>
          <w:szCs w:val="40"/>
          <w:rtl/>
          <w:lang w:eastAsia="fr-FR"/>
        </w:rPr>
        <w:t>وتعريفه لها طبقا لمقتضيات الاتفاقية</w:t>
      </w:r>
      <w:r w:rsidR="00107B6F">
        <w:rPr>
          <w:rFonts w:ascii="Arabic Typesetting" w:eastAsia="Times New Roman" w:hAnsi="Arabic Typesetting" w:cs="Arabic Typesetting" w:hint="cs"/>
          <w:sz w:val="40"/>
          <w:szCs w:val="40"/>
          <w:rtl/>
          <w:lang w:eastAsia="fr-FR"/>
        </w:rPr>
        <w:t>.</w:t>
      </w:r>
    </w:p>
    <w:p w:rsidR="00D4031F" w:rsidRPr="006916A9" w:rsidRDefault="00D4031F" w:rsidP="002B089D">
      <w:pPr>
        <w:bidi/>
        <w:spacing w:before="480" w:after="480" w:line="240" w:lineRule="auto"/>
        <w:ind w:firstLine="567"/>
        <w:jc w:val="both"/>
        <w:rPr>
          <w:rFonts w:ascii="Arabic Typesetting" w:eastAsia="Times New Roman" w:hAnsi="Arabic Typesetting" w:cs="Arabic Typesetting"/>
          <w:sz w:val="40"/>
          <w:szCs w:val="40"/>
          <w:rtl/>
          <w:lang w:eastAsia="fr-FR"/>
        </w:rPr>
      </w:pPr>
      <w:r w:rsidRPr="00557143">
        <w:rPr>
          <w:rFonts w:ascii="Arabic Typesetting" w:eastAsia="Times New Roman" w:hAnsi="Arabic Typesetting" w:cs="Arabic Typesetting"/>
          <w:b/>
          <w:bCs/>
          <w:sz w:val="40"/>
          <w:szCs w:val="40"/>
          <w:rtl/>
          <w:lang w:eastAsia="fr-FR"/>
        </w:rPr>
        <w:t>على المستوى المؤسساتي</w:t>
      </w:r>
      <w:r w:rsidR="00BD6C90" w:rsidRPr="006916A9">
        <w:rPr>
          <w:rFonts w:ascii="Arabic Typesetting" w:eastAsia="Times New Roman" w:hAnsi="Arabic Typesetting" w:cs="Arabic Typesetting"/>
          <w:sz w:val="40"/>
          <w:szCs w:val="40"/>
          <w:rtl/>
          <w:lang w:eastAsia="fr-FR"/>
        </w:rPr>
        <w:t>:</w:t>
      </w:r>
      <w:r w:rsidR="00557143">
        <w:rPr>
          <w:rFonts w:ascii="Arabic Typesetting" w:eastAsia="Times New Roman" w:hAnsi="Arabic Typesetting" w:cs="Arabic Typesetting" w:hint="cs"/>
          <w:sz w:val="40"/>
          <w:szCs w:val="40"/>
          <w:rtl/>
          <w:lang w:eastAsia="fr-FR"/>
        </w:rPr>
        <w:t xml:space="preserve"> </w:t>
      </w:r>
      <w:r w:rsidR="00C34F00" w:rsidRPr="006916A9">
        <w:rPr>
          <w:rFonts w:ascii="Arabic Typesetting" w:eastAsia="Times New Roman" w:hAnsi="Arabic Typesetting" w:cs="Arabic Typesetting"/>
          <w:sz w:val="40"/>
          <w:szCs w:val="40"/>
          <w:rtl/>
          <w:lang w:eastAsia="fr-FR"/>
        </w:rPr>
        <w:t>إعمالا</w:t>
      </w:r>
      <w:r w:rsidR="00107B6F">
        <w:rPr>
          <w:rFonts w:ascii="Arabic Typesetting" w:eastAsia="Times New Roman" w:hAnsi="Arabic Typesetting" w:cs="Arabic Typesetting" w:hint="cs"/>
          <w:sz w:val="40"/>
          <w:szCs w:val="40"/>
          <w:rtl/>
          <w:lang w:eastAsia="fr-FR"/>
        </w:rPr>
        <w:t>ل</w:t>
      </w:r>
      <w:r w:rsidRPr="006916A9">
        <w:rPr>
          <w:rFonts w:ascii="Arabic Typesetting" w:eastAsia="Times New Roman" w:hAnsi="Arabic Typesetting" w:cs="Arabic Typesetting"/>
          <w:sz w:val="40"/>
          <w:szCs w:val="40"/>
          <w:rtl/>
          <w:lang w:eastAsia="fr-FR"/>
        </w:rPr>
        <w:t xml:space="preserve">لاتفاقية الدولية الخاصة بحقوق الأشخاص ذوي </w:t>
      </w:r>
      <w:r w:rsidR="002E674C" w:rsidRPr="006916A9">
        <w:rPr>
          <w:rFonts w:ascii="Arabic Typesetting" w:eastAsia="Times New Roman" w:hAnsi="Arabic Typesetting" w:cs="Arabic Typesetting"/>
          <w:sz w:val="40"/>
          <w:szCs w:val="40"/>
          <w:rtl/>
          <w:lang w:eastAsia="fr-FR"/>
        </w:rPr>
        <w:t xml:space="preserve">الإعاقة، </w:t>
      </w:r>
      <w:r w:rsidR="006310BC" w:rsidRPr="006916A9">
        <w:rPr>
          <w:rFonts w:ascii="Arabic Typesetting" w:eastAsia="Times New Roman" w:hAnsi="Arabic Typesetting" w:cs="Arabic Typesetting"/>
          <w:sz w:val="40"/>
          <w:szCs w:val="40"/>
          <w:rtl/>
          <w:lang w:eastAsia="fr-FR"/>
        </w:rPr>
        <w:t xml:space="preserve">تم إحداث </w:t>
      </w:r>
      <w:r w:rsidR="00107B6F">
        <w:rPr>
          <w:rFonts w:ascii="Arabic Typesetting" w:eastAsia="Times New Roman" w:hAnsi="Arabic Typesetting" w:cs="Arabic Typesetting" w:hint="cs"/>
          <w:sz w:val="40"/>
          <w:szCs w:val="40"/>
          <w:rtl/>
          <w:lang w:eastAsia="fr-FR"/>
        </w:rPr>
        <w:t>آ</w:t>
      </w:r>
      <w:r w:rsidR="006310BC" w:rsidRPr="006916A9">
        <w:rPr>
          <w:rFonts w:ascii="Arabic Typesetting" w:eastAsia="Times New Roman" w:hAnsi="Arabic Typesetting" w:cs="Arabic Typesetting"/>
          <w:sz w:val="40"/>
          <w:szCs w:val="40"/>
          <w:rtl/>
          <w:lang w:eastAsia="fr-FR"/>
        </w:rPr>
        <w:t>لي</w:t>
      </w:r>
      <w:r w:rsidR="00C06933">
        <w:rPr>
          <w:rFonts w:ascii="Arabic Typesetting" w:eastAsia="Times New Roman" w:hAnsi="Arabic Typesetting" w:cs="Arabic Typesetting" w:hint="cs"/>
          <w:sz w:val="40"/>
          <w:szCs w:val="40"/>
          <w:rtl/>
          <w:lang w:eastAsia="fr-FR"/>
        </w:rPr>
        <w:t>تي</w:t>
      </w:r>
      <w:r w:rsidRPr="006916A9">
        <w:rPr>
          <w:rFonts w:ascii="Arabic Typesetting" w:eastAsia="Times New Roman" w:hAnsi="Arabic Typesetting" w:cs="Arabic Typesetting"/>
          <w:sz w:val="40"/>
          <w:szCs w:val="40"/>
          <w:rtl/>
          <w:lang w:eastAsia="fr-FR"/>
        </w:rPr>
        <w:t xml:space="preserve">الرصد والحماية المنصوص عليهما في الفقرة الأولى والفقرة الثانية </w:t>
      </w:r>
      <w:r w:rsidR="00107B6F">
        <w:rPr>
          <w:rFonts w:ascii="Arabic Typesetting" w:eastAsia="Times New Roman" w:hAnsi="Arabic Typesetting" w:cs="Arabic Typesetting" w:hint="cs"/>
          <w:sz w:val="40"/>
          <w:szCs w:val="40"/>
          <w:rtl/>
          <w:lang w:eastAsia="fr-FR"/>
        </w:rPr>
        <w:t>من</w:t>
      </w:r>
      <w:r w:rsidRPr="006916A9">
        <w:rPr>
          <w:rFonts w:ascii="Arabic Typesetting" w:eastAsia="Times New Roman" w:hAnsi="Arabic Typesetting" w:cs="Arabic Typesetting"/>
          <w:sz w:val="40"/>
          <w:szCs w:val="40"/>
          <w:rtl/>
          <w:lang w:eastAsia="fr-FR"/>
        </w:rPr>
        <w:t xml:space="preserve"> المادة 33 من الاتفاقية</w:t>
      </w:r>
      <w:r w:rsidR="00107B6F">
        <w:rPr>
          <w:rFonts w:ascii="Arabic Typesetting" w:eastAsia="Times New Roman" w:hAnsi="Arabic Typesetting" w:cs="Arabic Typesetting" w:hint="cs"/>
          <w:sz w:val="40"/>
          <w:szCs w:val="40"/>
          <w:rtl/>
          <w:lang w:eastAsia="fr-FR"/>
        </w:rPr>
        <w:t>،</w:t>
      </w:r>
      <w:r w:rsidRPr="006916A9">
        <w:rPr>
          <w:rFonts w:ascii="Arabic Typesetting" w:eastAsia="Times New Roman" w:hAnsi="Arabic Typesetting" w:cs="Arabic Typesetting"/>
          <w:sz w:val="40"/>
          <w:szCs w:val="40"/>
          <w:rtl/>
          <w:lang w:eastAsia="fr-FR"/>
        </w:rPr>
        <w:t xml:space="preserve"> حيث </w:t>
      </w:r>
      <w:r w:rsidRPr="00C06933">
        <w:rPr>
          <w:rFonts w:ascii="Arabic Typesetting" w:eastAsia="Times New Roman" w:hAnsi="Arabic Typesetting" w:cs="Arabic Typesetting"/>
          <w:sz w:val="40"/>
          <w:szCs w:val="40"/>
          <w:highlight w:val="yellow"/>
          <w:rtl/>
          <w:lang w:eastAsia="fr-FR"/>
        </w:rPr>
        <w:t>تكلف تابعة</w:t>
      </w:r>
      <w:r w:rsidRPr="006916A9">
        <w:rPr>
          <w:rFonts w:ascii="Arabic Typesetting" w:eastAsia="Times New Roman" w:hAnsi="Arabic Typesetting" w:cs="Arabic Typesetting"/>
          <w:sz w:val="40"/>
          <w:szCs w:val="40"/>
          <w:rtl/>
          <w:lang w:eastAsia="fr-FR"/>
        </w:rPr>
        <w:t xml:space="preserve"> لرئيس الحكومة ب</w:t>
      </w:r>
      <w:r w:rsidR="00C34F00" w:rsidRPr="006916A9">
        <w:rPr>
          <w:rFonts w:ascii="Arabic Typesetting" w:eastAsia="Times New Roman" w:hAnsi="Arabic Typesetting" w:cs="Arabic Typesetting"/>
          <w:sz w:val="40"/>
          <w:szCs w:val="40"/>
          <w:rtl/>
          <w:lang w:eastAsia="fr-FR"/>
        </w:rPr>
        <w:t>مه</w:t>
      </w:r>
      <w:r w:rsidRPr="006916A9">
        <w:rPr>
          <w:rFonts w:ascii="Arabic Typesetting" w:eastAsia="Times New Roman" w:hAnsi="Arabic Typesetting" w:cs="Arabic Typesetting"/>
          <w:sz w:val="40"/>
          <w:szCs w:val="40"/>
          <w:rtl/>
          <w:lang w:eastAsia="fr-FR"/>
        </w:rPr>
        <w:t>ة "</w:t>
      </w:r>
      <w:r w:rsidRPr="006916A9">
        <w:rPr>
          <w:rFonts w:ascii="Arabic Typesetting" w:eastAsia="Times New Roman" w:hAnsi="Arabic Typesetting" w:cs="Arabic Typesetting"/>
          <w:b/>
          <w:bCs/>
          <w:sz w:val="40"/>
          <w:szCs w:val="40"/>
          <w:rtl/>
          <w:lang w:eastAsia="fr-FR"/>
        </w:rPr>
        <w:t xml:space="preserve"> تيسير الأعمال ذات الصلة في مختلف القطاعات وعلى مختلف المستويات</w:t>
      </w:r>
      <w:r w:rsidRPr="006916A9">
        <w:rPr>
          <w:rFonts w:ascii="Arabic Typesetting" w:eastAsia="Times New Roman" w:hAnsi="Arabic Typesetting" w:cs="Arabic Typesetting"/>
          <w:sz w:val="40"/>
          <w:szCs w:val="40"/>
          <w:rtl/>
          <w:lang w:eastAsia="fr-FR"/>
        </w:rPr>
        <w:t>"</w:t>
      </w:r>
      <w:r w:rsidR="002B089D">
        <w:rPr>
          <w:rFonts w:ascii="Arabic Typesetting" w:eastAsia="Times New Roman" w:hAnsi="Arabic Typesetting" w:cs="Arabic Typesetting" w:hint="cs"/>
          <w:sz w:val="40"/>
          <w:szCs w:val="40"/>
          <w:rtl/>
          <w:lang w:eastAsia="fr-FR"/>
        </w:rPr>
        <w:t xml:space="preserve">، </w:t>
      </w:r>
      <w:r w:rsidRPr="006916A9">
        <w:rPr>
          <w:rFonts w:ascii="Arabic Typesetting" w:eastAsia="Times New Roman" w:hAnsi="Arabic Typesetting" w:cs="Arabic Typesetting"/>
          <w:sz w:val="40"/>
          <w:szCs w:val="40"/>
          <w:rtl/>
          <w:lang w:eastAsia="fr-FR"/>
        </w:rPr>
        <w:t>بينما تتولىالثانية</w:t>
      </w:r>
      <w:r w:rsidR="006310BC" w:rsidRPr="006916A9">
        <w:rPr>
          <w:rFonts w:ascii="Arabic Typesetting" w:eastAsia="Times New Roman" w:hAnsi="Arabic Typesetting" w:cs="Arabic Typesetting"/>
          <w:sz w:val="40"/>
          <w:szCs w:val="40"/>
          <w:rtl/>
          <w:lang w:eastAsia="fr-FR"/>
        </w:rPr>
        <w:t>، ال</w:t>
      </w:r>
      <w:r w:rsidR="00C06933">
        <w:rPr>
          <w:rFonts w:ascii="Arabic Typesetting" w:eastAsia="Times New Roman" w:hAnsi="Arabic Typesetting" w:cs="Arabic Typesetting" w:hint="cs"/>
          <w:sz w:val="40"/>
          <w:szCs w:val="40"/>
          <w:rtl/>
          <w:lang w:eastAsia="fr-FR"/>
        </w:rPr>
        <w:t>آ</w:t>
      </w:r>
      <w:r w:rsidR="006310BC" w:rsidRPr="006916A9">
        <w:rPr>
          <w:rFonts w:ascii="Arabic Typesetting" w:eastAsia="Times New Roman" w:hAnsi="Arabic Typesetting" w:cs="Arabic Typesetting"/>
          <w:sz w:val="40"/>
          <w:szCs w:val="40"/>
          <w:rtl/>
          <w:lang w:eastAsia="fr-FR"/>
        </w:rPr>
        <w:t>لية الوطنية لحماية الأشخاص في وضعية إعاقة</w:t>
      </w:r>
      <w:r w:rsidR="00C06933">
        <w:rPr>
          <w:rFonts w:ascii="Arabic Typesetting" w:eastAsia="Times New Roman" w:hAnsi="Arabic Typesetting" w:cs="Arabic Typesetting" w:hint="cs"/>
          <w:sz w:val="40"/>
          <w:szCs w:val="40"/>
          <w:rtl/>
          <w:lang w:eastAsia="fr-FR"/>
        </w:rPr>
        <w:t>،</w:t>
      </w:r>
      <w:r w:rsidRPr="006916A9">
        <w:rPr>
          <w:rFonts w:ascii="Arabic Typesetting" w:eastAsia="Times New Roman" w:hAnsi="Arabic Typesetting" w:cs="Arabic Typesetting"/>
          <w:sz w:val="40"/>
          <w:szCs w:val="40"/>
          <w:rtl/>
          <w:lang w:eastAsia="fr-FR"/>
        </w:rPr>
        <w:t xml:space="preserve"> مهمة "</w:t>
      </w:r>
      <w:r w:rsidRPr="006916A9">
        <w:rPr>
          <w:rFonts w:ascii="Arabic Typesetting" w:eastAsia="Times New Roman" w:hAnsi="Arabic Typesetting" w:cs="Arabic Typesetting"/>
          <w:b/>
          <w:bCs/>
          <w:sz w:val="40"/>
          <w:szCs w:val="40"/>
          <w:rtl/>
          <w:lang w:eastAsia="fr-FR"/>
        </w:rPr>
        <w:t>تعزيز الاتفاقية وحمايتها ورصد تنفيذها</w:t>
      </w:r>
      <w:r w:rsidRPr="006916A9">
        <w:rPr>
          <w:rFonts w:ascii="Arabic Typesetting" w:eastAsia="Times New Roman" w:hAnsi="Arabic Typesetting" w:cs="Arabic Typesetting"/>
          <w:sz w:val="40"/>
          <w:szCs w:val="40"/>
          <w:rtl/>
          <w:lang w:eastAsia="fr-FR"/>
        </w:rPr>
        <w:t xml:space="preserve">" وهي مستقلة </w:t>
      </w:r>
      <w:r w:rsidR="006310BC" w:rsidRPr="006916A9">
        <w:rPr>
          <w:rFonts w:ascii="Arabic Typesetting" w:eastAsia="Times New Roman" w:hAnsi="Arabic Typesetting" w:cs="Arabic Typesetting"/>
          <w:sz w:val="40"/>
          <w:szCs w:val="40"/>
          <w:rtl/>
          <w:lang w:eastAsia="fr-FR"/>
        </w:rPr>
        <w:t>وضمن ال</w:t>
      </w:r>
      <w:r w:rsidR="00C06933">
        <w:rPr>
          <w:rFonts w:ascii="Arabic Typesetting" w:eastAsia="Times New Roman" w:hAnsi="Arabic Typesetting" w:cs="Arabic Typesetting" w:hint="cs"/>
          <w:sz w:val="40"/>
          <w:szCs w:val="40"/>
          <w:rtl/>
          <w:lang w:eastAsia="fr-FR"/>
        </w:rPr>
        <w:t>آ</w:t>
      </w:r>
      <w:r w:rsidR="006310BC" w:rsidRPr="006916A9">
        <w:rPr>
          <w:rFonts w:ascii="Arabic Typesetting" w:eastAsia="Times New Roman" w:hAnsi="Arabic Typesetting" w:cs="Arabic Typesetting"/>
          <w:sz w:val="40"/>
          <w:szCs w:val="40"/>
          <w:rtl/>
          <w:lang w:eastAsia="fr-FR"/>
        </w:rPr>
        <w:t xml:space="preserve">ليات </w:t>
      </w:r>
      <w:r w:rsidR="00AD7AC1" w:rsidRPr="006916A9">
        <w:rPr>
          <w:rFonts w:ascii="Arabic Typesetting" w:eastAsia="Times New Roman" w:hAnsi="Arabic Typesetting" w:cs="Arabic Typesetting"/>
          <w:sz w:val="40"/>
          <w:szCs w:val="40"/>
          <w:rtl/>
          <w:lang w:eastAsia="fr-FR"/>
        </w:rPr>
        <w:t>بالمجلس الوطني لحقوق الانسان</w:t>
      </w:r>
      <w:r w:rsidR="002E674C" w:rsidRPr="006916A9">
        <w:rPr>
          <w:rFonts w:ascii="Arabic Typesetting" w:eastAsia="Times New Roman" w:hAnsi="Arabic Typesetting" w:cs="Arabic Typesetting"/>
          <w:sz w:val="40"/>
          <w:szCs w:val="40"/>
          <w:rtl/>
          <w:lang w:eastAsia="fr-FR"/>
        </w:rPr>
        <w:t xml:space="preserve"> "المبادئ المتعلقة</w:t>
      </w:r>
      <w:r w:rsidRPr="006916A9">
        <w:rPr>
          <w:rFonts w:ascii="Arabic Typesetting" w:eastAsia="Times New Roman" w:hAnsi="Arabic Typesetting" w:cs="Arabic Typesetting"/>
          <w:b/>
          <w:bCs/>
          <w:sz w:val="40"/>
          <w:szCs w:val="40"/>
          <w:rtl/>
          <w:lang w:eastAsia="fr-FR"/>
        </w:rPr>
        <w:t>بمركز وطرق عمل المؤسسات الوطنية المعنية بحماية حقوق الإنسان وتعزيزها</w:t>
      </w:r>
      <w:r w:rsidRPr="006916A9">
        <w:rPr>
          <w:rFonts w:ascii="Arabic Typesetting" w:eastAsia="Times New Roman" w:hAnsi="Arabic Typesetting" w:cs="Arabic Typesetting"/>
          <w:sz w:val="40"/>
          <w:szCs w:val="40"/>
          <w:rtl/>
          <w:lang w:eastAsia="fr-FR"/>
        </w:rPr>
        <w:t xml:space="preserve">" </w:t>
      </w:r>
    </w:p>
    <w:p w:rsidR="00F6292A" w:rsidRPr="00415B55" w:rsidRDefault="00C34F00" w:rsidP="00415B55">
      <w:pPr>
        <w:bidi/>
        <w:spacing w:before="480" w:after="480"/>
        <w:jc w:val="both"/>
        <w:rPr>
          <w:rFonts w:ascii="Arabic Typesetting" w:hAnsi="Arabic Typesetting" w:cs="Arabic Typesetting"/>
          <w:sz w:val="40"/>
          <w:szCs w:val="40"/>
          <w:rtl/>
        </w:rPr>
      </w:pPr>
      <w:r w:rsidRPr="00415B55">
        <w:rPr>
          <w:rFonts w:ascii="Arabic Typesetting" w:hAnsi="Arabic Typesetting" w:cs="Arabic Typesetting"/>
          <w:b/>
          <w:bCs/>
          <w:sz w:val="40"/>
          <w:szCs w:val="40"/>
          <w:u w:val="single"/>
          <w:rtl/>
        </w:rPr>
        <w:t>إرساء قاعدة بيانات</w:t>
      </w:r>
      <w:r w:rsidR="00BD6C90" w:rsidRPr="00415B55">
        <w:rPr>
          <w:rFonts w:ascii="Arabic Typesetting" w:hAnsi="Arabic Typesetting" w:cs="Arabic Typesetting"/>
          <w:sz w:val="40"/>
          <w:szCs w:val="40"/>
          <w:rtl/>
        </w:rPr>
        <w:t xml:space="preserve">: </w:t>
      </w:r>
      <w:r w:rsidR="005D7370" w:rsidRPr="00415B55">
        <w:rPr>
          <w:rFonts w:ascii="Arabic Typesetting" w:hAnsi="Arabic Typesetting" w:cs="Arabic Typesetting"/>
          <w:sz w:val="40"/>
          <w:szCs w:val="40"/>
          <w:rtl/>
        </w:rPr>
        <w:t>بما ي</w:t>
      </w:r>
      <w:r w:rsidRPr="00415B55">
        <w:rPr>
          <w:rFonts w:ascii="Arabic Typesetting" w:hAnsi="Arabic Typesetting" w:cs="Arabic Typesetting"/>
          <w:sz w:val="40"/>
          <w:szCs w:val="40"/>
          <w:rtl/>
        </w:rPr>
        <w:t>وفر المعطيات الإحصائية والمؤشرات الكمية والنوعية المحي</w:t>
      </w:r>
      <w:r w:rsidR="00C06933" w:rsidRPr="00415B55">
        <w:rPr>
          <w:rFonts w:ascii="Arabic Typesetting" w:hAnsi="Arabic Typesetting" w:cs="Arabic Typesetting" w:hint="cs"/>
          <w:sz w:val="40"/>
          <w:szCs w:val="40"/>
          <w:rtl/>
        </w:rPr>
        <w:t>ّ</w:t>
      </w:r>
      <w:r w:rsidRPr="00415B55">
        <w:rPr>
          <w:rFonts w:ascii="Arabic Typesetting" w:hAnsi="Arabic Typesetting" w:cs="Arabic Typesetting"/>
          <w:sz w:val="40"/>
          <w:szCs w:val="40"/>
          <w:rtl/>
        </w:rPr>
        <w:t>نة بما يمكن الفاعلين من تحديد وتصنيف حاجيات الأشخاص في وضعية إعاقة. ولا</w:t>
      </w:r>
      <w:r w:rsidR="00F6292A" w:rsidRPr="00415B55">
        <w:rPr>
          <w:rFonts w:ascii="Arabic Typesetting" w:hAnsi="Arabic Typesetting" w:cs="Arabic Typesetting"/>
          <w:b/>
          <w:bCs/>
          <w:sz w:val="40"/>
          <w:szCs w:val="40"/>
          <w:rtl/>
        </w:rPr>
        <w:t>عتم</w:t>
      </w:r>
      <w:r w:rsidRPr="00415B55">
        <w:rPr>
          <w:rFonts w:ascii="Arabic Typesetting" w:hAnsi="Arabic Typesetting" w:cs="Arabic Typesetting"/>
          <w:b/>
          <w:bCs/>
          <w:sz w:val="40"/>
          <w:szCs w:val="40"/>
          <w:rtl/>
        </w:rPr>
        <w:t>ادها في</w:t>
      </w:r>
      <w:r w:rsidR="00D4031F" w:rsidRPr="00415B55">
        <w:rPr>
          <w:rFonts w:ascii="Arabic Typesetting" w:hAnsi="Arabic Typesetting" w:cs="Arabic Typesetting"/>
          <w:b/>
          <w:bCs/>
          <w:sz w:val="40"/>
          <w:szCs w:val="40"/>
          <w:rtl/>
        </w:rPr>
        <w:t xml:space="preserve"> السياسات </w:t>
      </w:r>
      <w:r w:rsidR="00F6292A" w:rsidRPr="00415B55">
        <w:rPr>
          <w:rFonts w:ascii="Arabic Typesetting" w:hAnsi="Arabic Typesetting" w:cs="Arabic Typesetting"/>
          <w:b/>
          <w:bCs/>
          <w:sz w:val="40"/>
          <w:szCs w:val="40"/>
          <w:rtl/>
        </w:rPr>
        <w:t>و</w:t>
      </w:r>
      <w:r w:rsidRPr="00415B55">
        <w:rPr>
          <w:rFonts w:ascii="Arabic Typesetting" w:hAnsi="Arabic Typesetting" w:cs="Arabic Typesetting"/>
          <w:b/>
          <w:bCs/>
          <w:sz w:val="40"/>
          <w:szCs w:val="40"/>
          <w:rtl/>
        </w:rPr>
        <w:t>ا</w:t>
      </w:r>
      <w:r w:rsidR="00D4031F" w:rsidRPr="00415B55">
        <w:rPr>
          <w:rFonts w:ascii="Arabic Typesetting" w:hAnsi="Arabic Typesetting" w:cs="Arabic Typesetting"/>
          <w:b/>
          <w:bCs/>
          <w:sz w:val="40"/>
          <w:szCs w:val="40"/>
          <w:rtl/>
        </w:rPr>
        <w:t>لبرامج</w:t>
      </w:r>
      <w:r w:rsidR="00E02BA6" w:rsidRPr="00415B55">
        <w:rPr>
          <w:rFonts w:ascii="Arabic Typesetting" w:hAnsi="Arabic Typesetting" w:cs="Arabic Typesetting"/>
          <w:sz w:val="40"/>
          <w:szCs w:val="40"/>
          <w:rtl/>
        </w:rPr>
        <w:t>.</w:t>
      </w:r>
    </w:p>
    <w:p w:rsidR="00C157A3" w:rsidRPr="00415B55" w:rsidRDefault="00C157A3" w:rsidP="00282408">
      <w:pPr>
        <w:bidi/>
        <w:spacing w:before="480" w:after="480" w:line="240" w:lineRule="auto"/>
        <w:ind w:firstLine="567"/>
        <w:jc w:val="both"/>
        <w:rPr>
          <w:rFonts w:ascii="Arabic Typesetting" w:eastAsia="Times New Roman" w:hAnsi="Arabic Typesetting" w:cs="Arabic Typesetting"/>
          <w:b/>
          <w:bCs/>
          <w:sz w:val="40"/>
          <w:szCs w:val="40"/>
          <w:u w:val="single"/>
          <w:rtl/>
          <w:lang w:eastAsia="fr-FR"/>
        </w:rPr>
      </w:pPr>
      <w:r w:rsidRPr="00415B55">
        <w:rPr>
          <w:rFonts w:ascii="Arabic Typesetting" w:eastAsia="Times New Roman" w:hAnsi="Arabic Typesetting" w:cs="Arabic Typesetting"/>
          <w:b/>
          <w:bCs/>
          <w:sz w:val="40"/>
          <w:szCs w:val="40"/>
          <w:u w:val="single"/>
          <w:rtl/>
          <w:lang w:eastAsia="fr-FR"/>
        </w:rPr>
        <w:t>وماذا عن دور المجلس الوطني لحقوق الإنسان</w:t>
      </w:r>
      <w:r w:rsidR="00C06933" w:rsidRPr="00415B55">
        <w:rPr>
          <w:rFonts w:ascii="Arabic Typesetting" w:eastAsia="Times New Roman" w:hAnsi="Arabic Typesetting" w:cs="Arabic Typesetting" w:hint="cs"/>
          <w:b/>
          <w:bCs/>
          <w:sz w:val="40"/>
          <w:szCs w:val="40"/>
          <w:u w:val="single"/>
          <w:rtl/>
          <w:lang w:eastAsia="fr-FR"/>
        </w:rPr>
        <w:t>؟</w:t>
      </w:r>
    </w:p>
    <w:p w:rsidR="00D4031F" w:rsidRPr="006916A9" w:rsidRDefault="00C157A3"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 xml:space="preserve"> يقوم المجلس </w:t>
      </w:r>
      <w:r w:rsidR="00D4031F" w:rsidRPr="006916A9">
        <w:rPr>
          <w:rFonts w:ascii="Arabic Typesetting" w:eastAsia="Times New Roman" w:hAnsi="Arabic Typesetting" w:cs="Arabic Typesetting"/>
          <w:sz w:val="40"/>
          <w:szCs w:val="40"/>
          <w:rtl/>
          <w:lang w:eastAsia="fr-FR"/>
        </w:rPr>
        <w:t>وآليته الخاصة بحماية حقوق ال</w:t>
      </w:r>
      <w:r w:rsidR="00C06933">
        <w:rPr>
          <w:rFonts w:ascii="Arabic Typesetting" w:eastAsia="Times New Roman" w:hAnsi="Arabic Typesetting" w:cs="Arabic Typesetting" w:hint="cs"/>
          <w:sz w:val="40"/>
          <w:szCs w:val="40"/>
          <w:rtl/>
          <w:lang w:eastAsia="fr-FR"/>
        </w:rPr>
        <w:t>أ</w:t>
      </w:r>
      <w:r w:rsidR="00D4031F" w:rsidRPr="006916A9">
        <w:rPr>
          <w:rFonts w:ascii="Arabic Typesetting" w:eastAsia="Times New Roman" w:hAnsi="Arabic Typesetting" w:cs="Arabic Typesetting"/>
          <w:sz w:val="40"/>
          <w:szCs w:val="40"/>
          <w:rtl/>
          <w:lang w:eastAsia="fr-FR"/>
        </w:rPr>
        <w:t xml:space="preserve">شخاص في وضعية إعاقة، </w:t>
      </w:r>
      <w:r w:rsidRPr="006916A9">
        <w:rPr>
          <w:rFonts w:ascii="Arabic Typesetting" w:eastAsia="Times New Roman" w:hAnsi="Arabic Typesetting" w:cs="Arabic Typesetting"/>
          <w:sz w:val="40"/>
          <w:szCs w:val="40"/>
          <w:rtl/>
          <w:lang w:eastAsia="fr-FR"/>
        </w:rPr>
        <w:t>ب</w:t>
      </w:r>
      <w:r w:rsidR="00D4031F" w:rsidRPr="006916A9">
        <w:rPr>
          <w:rFonts w:ascii="Arabic Typesetting" w:eastAsia="Times New Roman" w:hAnsi="Arabic Typesetting" w:cs="Arabic Typesetting"/>
          <w:sz w:val="40"/>
          <w:szCs w:val="40"/>
          <w:rtl/>
          <w:lang w:eastAsia="fr-FR"/>
        </w:rPr>
        <w:t>رصد وتتبع أو</w:t>
      </w:r>
      <w:r w:rsidR="00410771" w:rsidRPr="006916A9">
        <w:rPr>
          <w:rFonts w:ascii="Arabic Typesetting" w:eastAsia="Times New Roman" w:hAnsi="Arabic Typesetting" w:cs="Arabic Typesetting"/>
          <w:sz w:val="40"/>
          <w:szCs w:val="40"/>
          <w:rtl/>
          <w:lang w:eastAsia="fr-FR"/>
        </w:rPr>
        <w:t>ضاع حقوق الأشخاص في وضعية إعاقة.</w:t>
      </w:r>
    </w:p>
    <w:p w:rsidR="0071035F" w:rsidRPr="006916A9" w:rsidRDefault="0071035F" w:rsidP="00282408">
      <w:pPr>
        <w:bidi/>
        <w:spacing w:before="480" w:after="480"/>
        <w:ind w:firstLine="567"/>
        <w:jc w:val="both"/>
        <w:rPr>
          <w:rFonts w:ascii="Arabic Typesetting" w:hAnsi="Arabic Typesetting" w:cs="Arabic Typesetting"/>
          <w:sz w:val="40"/>
          <w:szCs w:val="40"/>
          <w:rtl/>
        </w:rPr>
      </w:pPr>
      <w:r w:rsidRPr="006916A9">
        <w:rPr>
          <w:rFonts w:ascii="Arabic Typesetting" w:hAnsi="Arabic Typesetting" w:cs="Arabic Typesetting"/>
          <w:sz w:val="40"/>
          <w:szCs w:val="40"/>
          <w:rtl/>
        </w:rPr>
        <w:t>و</w:t>
      </w:r>
      <w:r w:rsidR="005D7370" w:rsidRPr="006916A9">
        <w:rPr>
          <w:rFonts w:ascii="Arabic Typesetting" w:hAnsi="Arabic Typesetting" w:cs="Arabic Typesetting"/>
          <w:sz w:val="40"/>
          <w:szCs w:val="40"/>
          <w:rtl/>
        </w:rPr>
        <w:t>بادر</w:t>
      </w:r>
      <w:r w:rsidRPr="006916A9">
        <w:rPr>
          <w:rFonts w:ascii="Arabic Typesetting" w:hAnsi="Arabic Typesetting" w:cs="Arabic Typesetting"/>
          <w:sz w:val="40"/>
          <w:szCs w:val="40"/>
          <w:rtl/>
        </w:rPr>
        <w:t xml:space="preserve"> المجلسلطرح الإشكاليات ذات الصلة </w:t>
      </w:r>
      <w:r w:rsidR="00AD7AC1" w:rsidRPr="006916A9">
        <w:rPr>
          <w:rFonts w:ascii="Arabic Typesetting" w:hAnsi="Arabic Typesetting" w:cs="Arabic Typesetting"/>
          <w:sz w:val="40"/>
          <w:szCs w:val="40"/>
          <w:rtl/>
        </w:rPr>
        <w:t xml:space="preserve">ومنها المرتبطة </w:t>
      </w:r>
      <w:r w:rsidRPr="006916A9">
        <w:rPr>
          <w:rFonts w:ascii="Arabic Typesetting" w:hAnsi="Arabic Typesetting" w:cs="Arabic Typesetting"/>
          <w:sz w:val="40"/>
          <w:szCs w:val="40"/>
          <w:rtl/>
        </w:rPr>
        <w:t>بعدم ال</w:t>
      </w:r>
      <w:r w:rsidR="00C06933">
        <w:rPr>
          <w:rFonts w:ascii="Arabic Typesetting" w:hAnsi="Arabic Typesetting" w:cs="Arabic Typesetting" w:hint="cs"/>
          <w:sz w:val="40"/>
          <w:szCs w:val="40"/>
          <w:rtl/>
        </w:rPr>
        <w:t>إ</w:t>
      </w:r>
      <w:r w:rsidRPr="006916A9">
        <w:rPr>
          <w:rFonts w:ascii="Arabic Typesetting" w:hAnsi="Arabic Typesetting" w:cs="Arabic Typesetting"/>
          <w:sz w:val="40"/>
          <w:szCs w:val="40"/>
          <w:rtl/>
        </w:rPr>
        <w:t>عمال الكامل للأهلية القانونية للقطع مع نظام "الوكالة" ووضع نظام "المساعدة" للأشخاص في وضعية إعاقة ومداخل فعالة للعمل وتقديم توصيات لضمان الأهلية القانونية للأشخاص في وضعية إعاقة وتحديد التدابير لتوفير الدعم الضروري لهم أثناء ممارستهم لأهليتهم القانونية.</w:t>
      </w:r>
    </w:p>
    <w:p w:rsidR="00D4031F" w:rsidRPr="006916A9"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 xml:space="preserve">أما فيما يتعلق بالوضع الاستثنائي الذي أحدثه كوفيد 19 بالمغرب والذي يعد </w:t>
      </w:r>
      <w:r w:rsidR="009F2935" w:rsidRPr="006916A9">
        <w:rPr>
          <w:rFonts w:ascii="Arabic Typesetting" w:eastAsia="Times New Roman" w:hAnsi="Arabic Typesetting" w:cs="Arabic Typesetting"/>
          <w:sz w:val="40"/>
          <w:szCs w:val="40"/>
          <w:rtl/>
          <w:lang w:eastAsia="fr-FR"/>
        </w:rPr>
        <w:t>تمرين</w:t>
      </w:r>
      <w:r w:rsidR="00E84893" w:rsidRPr="006916A9">
        <w:rPr>
          <w:rFonts w:ascii="Arabic Typesetting" w:eastAsia="Times New Roman" w:hAnsi="Arabic Typesetting" w:cs="Arabic Typesetting"/>
          <w:sz w:val="40"/>
          <w:szCs w:val="40"/>
          <w:rtl/>
          <w:lang w:eastAsia="fr-FR"/>
        </w:rPr>
        <w:t>ا</w:t>
      </w:r>
      <w:r w:rsidR="009F2935" w:rsidRPr="006916A9">
        <w:rPr>
          <w:rFonts w:ascii="Arabic Typesetting" w:eastAsia="Times New Roman" w:hAnsi="Arabic Typesetting" w:cs="Arabic Typesetting"/>
          <w:sz w:val="40"/>
          <w:szCs w:val="40"/>
          <w:rtl/>
          <w:lang w:eastAsia="fr-FR"/>
        </w:rPr>
        <w:t xml:space="preserve"> حقوقي</w:t>
      </w:r>
      <w:r w:rsidR="00E84893" w:rsidRPr="006916A9">
        <w:rPr>
          <w:rFonts w:ascii="Arabic Typesetting" w:eastAsia="Times New Roman" w:hAnsi="Arabic Typesetting" w:cs="Arabic Typesetting"/>
          <w:sz w:val="40"/>
          <w:szCs w:val="40"/>
          <w:rtl/>
          <w:lang w:eastAsia="fr-FR"/>
        </w:rPr>
        <w:t>ا</w:t>
      </w:r>
      <w:r w:rsidR="009F2935" w:rsidRPr="006916A9">
        <w:rPr>
          <w:rFonts w:ascii="Arabic Typesetting" w:eastAsia="Times New Roman" w:hAnsi="Arabic Typesetting" w:cs="Arabic Typesetting"/>
          <w:sz w:val="40"/>
          <w:szCs w:val="40"/>
          <w:rtl/>
          <w:lang w:eastAsia="fr-FR"/>
        </w:rPr>
        <w:t xml:space="preserve"> جديد</w:t>
      </w:r>
      <w:r w:rsidR="00E84893" w:rsidRPr="006916A9">
        <w:rPr>
          <w:rFonts w:ascii="Arabic Typesetting" w:eastAsia="Times New Roman" w:hAnsi="Arabic Typesetting" w:cs="Arabic Typesetting"/>
          <w:sz w:val="40"/>
          <w:szCs w:val="40"/>
          <w:rtl/>
          <w:lang w:eastAsia="fr-FR"/>
        </w:rPr>
        <w:t>ا</w:t>
      </w:r>
      <w:r w:rsidR="00C06933">
        <w:rPr>
          <w:rFonts w:ascii="Arabic Typesetting" w:eastAsia="Times New Roman" w:hAnsi="Arabic Typesetting" w:cs="Arabic Typesetting" w:hint="cs"/>
          <w:sz w:val="40"/>
          <w:szCs w:val="40"/>
          <w:rtl/>
          <w:lang w:eastAsia="fr-FR"/>
        </w:rPr>
        <w:t>،</w:t>
      </w:r>
      <w:r w:rsidR="00C157A3" w:rsidRPr="006916A9">
        <w:rPr>
          <w:rFonts w:ascii="Arabic Typesetting" w:eastAsia="Times New Roman" w:hAnsi="Arabic Typesetting" w:cs="Arabic Typesetting"/>
          <w:sz w:val="40"/>
          <w:szCs w:val="40"/>
          <w:rtl/>
          <w:lang w:eastAsia="fr-FR"/>
        </w:rPr>
        <w:t xml:space="preserve"> حث المجلس السلطات المعنية </w:t>
      </w:r>
      <w:r w:rsidR="00C06933">
        <w:rPr>
          <w:rFonts w:ascii="Arabic Typesetting" w:eastAsia="Times New Roman" w:hAnsi="Arabic Typesetting" w:cs="Arabic Typesetting" w:hint="cs"/>
          <w:sz w:val="40"/>
          <w:szCs w:val="40"/>
          <w:rtl/>
          <w:lang w:eastAsia="fr-FR"/>
        </w:rPr>
        <w:t xml:space="preserve">على </w:t>
      </w:r>
      <w:r w:rsidR="00C06933" w:rsidRPr="006916A9">
        <w:rPr>
          <w:rFonts w:ascii="Arabic Typesetting" w:eastAsia="Times New Roman" w:hAnsi="Arabic Typesetting" w:cs="Arabic Typesetting" w:hint="cs"/>
          <w:sz w:val="40"/>
          <w:szCs w:val="40"/>
          <w:rtl/>
          <w:lang w:eastAsia="fr-FR"/>
        </w:rPr>
        <w:t>إدماج</w:t>
      </w:r>
      <w:r w:rsidRPr="006916A9">
        <w:rPr>
          <w:rFonts w:ascii="Arabic Typesetting" w:eastAsia="Times New Roman" w:hAnsi="Arabic Typesetting" w:cs="Arabic Typesetting"/>
          <w:sz w:val="40"/>
          <w:szCs w:val="40"/>
          <w:rtl/>
          <w:lang w:eastAsia="fr-FR"/>
        </w:rPr>
        <w:t xml:space="preserve"> لغة الإشارة في مختلف البرامج والوصلات </w:t>
      </w:r>
      <w:r w:rsidR="00C157A3" w:rsidRPr="006916A9">
        <w:rPr>
          <w:rFonts w:ascii="Arabic Typesetting" w:eastAsia="Times New Roman" w:hAnsi="Arabic Typesetting" w:cs="Arabic Typesetting"/>
          <w:sz w:val="40"/>
          <w:szCs w:val="40"/>
          <w:rtl/>
          <w:lang w:eastAsia="fr-FR"/>
        </w:rPr>
        <w:t xml:space="preserve">للتحسيس بمخاطر كوفيد وتنبيه المقاولات، على </w:t>
      </w:r>
      <w:r w:rsidR="00C06933">
        <w:rPr>
          <w:rFonts w:ascii="Arabic Typesetting" w:eastAsia="Times New Roman" w:hAnsi="Arabic Typesetting" w:cs="Arabic Typesetting" w:hint="cs"/>
          <w:sz w:val="40"/>
          <w:szCs w:val="40"/>
          <w:rtl/>
          <w:lang w:eastAsia="fr-FR"/>
        </w:rPr>
        <w:t>أ</w:t>
      </w:r>
      <w:r w:rsidR="00E84893" w:rsidRPr="006916A9">
        <w:rPr>
          <w:rFonts w:ascii="Arabic Typesetting" w:eastAsia="Times New Roman" w:hAnsi="Arabic Typesetting" w:cs="Arabic Typesetting"/>
          <w:sz w:val="40"/>
          <w:szCs w:val="40"/>
          <w:rtl/>
          <w:lang w:eastAsia="fr-FR"/>
        </w:rPr>
        <w:t xml:space="preserve">لا </w:t>
      </w:r>
      <w:r w:rsidR="00C157A3" w:rsidRPr="006916A9">
        <w:rPr>
          <w:rFonts w:ascii="Arabic Typesetting" w:eastAsia="Times New Roman" w:hAnsi="Arabic Typesetting" w:cs="Arabic Typesetting"/>
          <w:sz w:val="40"/>
          <w:szCs w:val="40"/>
          <w:rtl/>
          <w:lang w:eastAsia="fr-FR"/>
        </w:rPr>
        <w:t>تكون الإعاقة سبب</w:t>
      </w:r>
      <w:r w:rsidR="00C06933">
        <w:rPr>
          <w:rFonts w:ascii="Arabic Typesetting" w:eastAsia="Times New Roman" w:hAnsi="Arabic Typesetting" w:cs="Arabic Typesetting" w:hint="cs"/>
          <w:sz w:val="40"/>
          <w:szCs w:val="40"/>
          <w:rtl/>
          <w:lang w:eastAsia="fr-FR"/>
        </w:rPr>
        <w:t>ا</w:t>
      </w:r>
      <w:r w:rsidR="00C157A3" w:rsidRPr="006916A9">
        <w:rPr>
          <w:rFonts w:ascii="Arabic Typesetting" w:eastAsia="Times New Roman" w:hAnsi="Arabic Typesetting" w:cs="Arabic Typesetting"/>
          <w:sz w:val="40"/>
          <w:szCs w:val="40"/>
          <w:rtl/>
          <w:lang w:eastAsia="fr-FR"/>
        </w:rPr>
        <w:t xml:space="preserve"> في فصل أصحابها من العمل</w:t>
      </w:r>
      <w:r w:rsidRPr="006916A9">
        <w:rPr>
          <w:rFonts w:ascii="Arabic Typesetting" w:eastAsia="Times New Roman" w:hAnsi="Arabic Typesetting" w:cs="Arabic Typesetting"/>
          <w:sz w:val="40"/>
          <w:szCs w:val="40"/>
          <w:rtl/>
          <w:lang w:eastAsia="fr-FR"/>
        </w:rPr>
        <w:t xml:space="preserve">.  </w:t>
      </w:r>
      <w:r w:rsidR="00C157A3" w:rsidRPr="006916A9">
        <w:rPr>
          <w:rFonts w:ascii="Arabic Typesetting" w:eastAsia="Times New Roman" w:hAnsi="Arabic Typesetting" w:cs="Arabic Typesetting"/>
          <w:sz w:val="40"/>
          <w:szCs w:val="40"/>
          <w:rtl/>
          <w:lang w:eastAsia="fr-FR"/>
        </w:rPr>
        <w:t>و</w:t>
      </w:r>
      <w:r w:rsidRPr="006916A9">
        <w:rPr>
          <w:rFonts w:ascii="Arabic Typesetting" w:eastAsia="Times New Roman" w:hAnsi="Arabic Typesetting" w:cs="Arabic Typesetting"/>
          <w:sz w:val="40"/>
          <w:szCs w:val="40"/>
          <w:rtl/>
          <w:lang w:eastAsia="fr-FR"/>
        </w:rPr>
        <w:t>نشر فيديو</w:t>
      </w:r>
      <w:r w:rsidR="005D7370" w:rsidRPr="006916A9">
        <w:rPr>
          <w:rFonts w:ascii="Arabic Typesetting" w:eastAsia="Times New Roman" w:hAnsi="Arabic Typesetting" w:cs="Arabic Typesetting"/>
          <w:sz w:val="40"/>
          <w:szCs w:val="40"/>
          <w:rtl/>
          <w:lang w:eastAsia="fr-FR"/>
        </w:rPr>
        <w:t>هات</w:t>
      </w:r>
      <w:r w:rsidRPr="006916A9">
        <w:rPr>
          <w:rFonts w:ascii="Arabic Typesetting" w:eastAsia="Times New Roman" w:hAnsi="Arabic Typesetting" w:cs="Arabic Typesetting"/>
          <w:sz w:val="40"/>
          <w:szCs w:val="40"/>
          <w:rtl/>
          <w:lang w:eastAsia="fr-FR"/>
        </w:rPr>
        <w:t xml:space="preserve"> بلغة الإشارة للتوعية بالتدابير الوقائية ضد انتشار الفيروس وإج</w:t>
      </w:r>
      <w:r w:rsidR="004F65F2" w:rsidRPr="006916A9">
        <w:rPr>
          <w:rFonts w:ascii="Arabic Typesetting" w:eastAsia="Times New Roman" w:hAnsi="Arabic Typesetting" w:cs="Arabic Typesetting"/>
          <w:sz w:val="40"/>
          <w:szCs w:val="40"/>
          <w:rtl/>
          <w:lang w:eastAsia="fr-FR"/>
        </w:rPr>
        <w:t>راءات الحجر الصحي،</w:t>
      </w:r>
      <w:r w:rsidRPr="006916A9">
        <w:rPr>
          <w:rFonts w:ascii="Arabic Typesetting" w:eastAsia="Times New Roman" w:hAnsi="Arabic Typesetting" w:cs="Arabic Typesetting"/>
          <w:sz w:val="40"/>
          <w:szCs w:val="40"/>
          <w:rtl/>
          <w:lang w:eastAsia="fr-FR"/>
        </w:rPr>
        <w:t xml:space="preserve"> ودع</w:t>
      </w:r>
      <w:r w:rsidR="00C06933">
        <w:rPr>
          <w:rFonts w:ascii="Arabic Typesetting" w:eastAsia="Times New Roman" w:hAnsi="Arabic Typesetting" w:cs="Arabic Typesetting" w:hint="cs"/>
          <w:sz w:val="40"/>
          <w:szCs w:val="40"/>
          <w:rtl/>
          <w:lang w:eastAsia="fr-FR"/>
        </w:rPr>
        <w:t>ا المجلس</w:t>
      </w:r>
      <w:r w:rsidRPr="006916A9">
        <w:rPr>
          <w:rFonts w:ascii="Arabic Typesetting" w:eastAsia="Times New Roman" w:hAnsi="Arabic Typesetting" w:cs="Arabic Typesetting"/>
          <w:sz w:val="40"/>
          <w:szCs w:val="40"/>
          <w:rtl/>
          <w:lang w:eastAsia="fr-FR"/>
        </w:rPr>
        <w:t xml:space="preserve"> إلى توسيع نطاق تدابير الدعم المالي </w:t>
      </w:r>
      <w:r w:rsidRPr="006916A9">
        <w:rPr>
          <w:rFonts w:ascii="Arabic Typesetting" w:eastAsia="Times New Roman" w:hAnsi="Arabic Typesetting" w:cs="Arabic Typesetting"/>
          <w:sz w:val="40"/>
          <w:szCs w:val="40"/>
          <w:rtl/>
          <w:lang w:eastAsia="fr-FR"/>
        </w:rPr>
        <w:lastRenderedPageBreak/>
        <w:t xml:space="preserve">التي اتخذتها الحكومة لتشمل جميع الفئات الهشة، </w:t>
      </w:r>
      <w:r w:rsidR="004F65F2" w:rsidRPr="006916A9">
        <w:rPr>
          <w:rFonts w:ascii="Arabic Typesetting" w:eastAsia="Times New Roman" w:hAnsi="Arabic Typesetting" w:cs="Arabic Typesetting"/>
          <w:sz w:val="40"/>
          <w:szCs w:val="40"/>
          <w:rtl/>
          <w:lang w:eastAsia="fr-FR"/>
        </w:rPr>
        <w:t>بما في ذلك</w:t>
      </w:r>
      <w:r w:rsidRPr="006916A9">
        <w:rPr>
          <w:rFonts w:ascii="Arabic Typesetting" w:eastAsia="Times New Roman" w:hAnsi="Arabic Typesetting" w:cs="Arabic Typesetting"/>
          <w:sz w:val="40"/>
          <w:szCs w:val="40"/>
          <w:rtl/>
          <w:lang w:eastAsia="fr-FR"/>
        </w:rPr>
        <w:t xml:space="preserve"> الأشخاص في وضعية إعاقة</w:t>
      </w:r>
      <w:r w:rsidR="00C157A3" w:rsidRPr="006916A9">
        <w:rPr>
          <w:rFonts w:ascii="Arabic Typesetting" w:eastAsia="Times New Roman" w:hAnsi="Arabic Typesetting" w:cs="Arabic Typesetting"/>
          <w:sz w:val="40"/>
          <w:szCs w:val="40"/>
          <w:rtl/>
          <w:lang w:eastAsia="fr-FR"/>
        </w:rPr>
        <w:t xml:space="preserve"> وتحديد استثناء يمكن </w:t>
      </w:r>
      <w:r w:rsidR="00C06933">
        <w:rPr>
          <w:rFonts w:ascii="Arabic Typesetting" w:eastAsia="Times New Roman" w:hAnsi="Arabic Typesetting" w:cs="Arabic Typesetting" w:hint="cs"/>
          <w:sz w:val="40"/>
          <w:szCs w:val="40"/>
          <w:rtl/>
          <w:lang w:eastAsia="fr-FR"/>
        </w:rPr>
        <w:t>أ</w:t>
      </w:r>
      <w:r w:rsidR="00C157A3" w:rsidRPr="006916A9">
        <w:rPr>
          <w:rFonts w:ascii="Arabic Typesetting" w:eastAsia="Times New Roman" w:hAnsi="Arabic Typesetting" w:cs="Arabic Typesetting"/>
          <w:sz w:val="40"/>
          <w:szCs w:val="40"/>
          <w:rtl/>
          <w:lang w:eastAsia="fr-FR"/>
        </w:rPr>
        <w:t>شخاص التوحد من التمتع ب</w:t>
      </w:r>
      <w:r w:rsidR="00971F84" w:rsidRPr="006916A9">
        <w:rPr>
          <w:rFonts w:ascii="Arabic Typesetting" w:eastAsia="Times New Roman" w:hAnsi="Arabic Typesetting" w:cs="Arabic Typesetting"/>
          <w:sz w:val="40"/>
          <w:szCs w:val="40"/>
          <w:rtl/>
          <w:lang w:eastAsia="fr-FR"/>
        </w:rPr>
        <w:t>فسحة خاصة خلال الحجر الصحي</w:t>
      </w:r>
      <w:r w:rsidR="00C06933">
        <w:rPr>
          <w:rFonts w:ascii="Arabic Typesetting" w:eastAsia="Times New Roman" w:hAnsi="Arabic Typesetting" w:cs="Arabic Typesetting" w:hint="cs"/>
          <w:sz w:val="40"/>
          <w:szCs w:val="40"/>
          <w:rtl/>
          <w:lang w:eastAsia="fr-FR"/>
        </w:rPr>
        <w:t>.</w:t>
      </w:r>
    </w:p>
    <w:p w:rsidR="00D4031F" w:rsidRPr="006916A9" w:rsidRDefault="00D4031F" w:rsidP="00E02BA6">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w:t>
      </w:r>
      <w:r w:rsidR="00971F84" w:rsidRPr="006916A9">
        <w:rPr>
          <w:rFonts w:ascii="Arabic Typesetting" w:eastAsia="Times New Roman" w:hAnsi="Arabic Typesetting" w:cs="Arabic Typesetting"/>
          <w:sz w:val="40"/>
          <w:szCs w:val="40"/>
          <w:rtl/>
          <w:lang w:eastAsia="fr-FR"/>
        </w:rPr>
        <w:t xml:space="preserve">ساهم المجلس </w:t>
      </w:r>
      <w:r w:rsidRPr="006916A9">
        <w:rPr>
          <w:rFonts w:ascii="Arabic Typesetting" w:eastAsia="Times New Roman" w:hAnsi="Arabic Typesetting" w:cs="Arabic Typesetting"/>
          <w:sz w:val="40"/>
          <w:szCs w:val="40"/>
          <w:rtl/>
          <w:lang w:eastAsia="fr-FR"/>
        </w:rPr>
        <w:t>على مستوى الدولي</w:t>
      </w:r>
      <w:r w:rsidR="004F65F2" w:rsidRPr="006916A9">
        <w:rPr>
          <w:rFonts w:ascii="Arabic Typesetting" w:eastAsia="Times New Roman" w:hAnsi="Arabic Typesetting" w:cs="Arabic Typesetting"/>
          <w:sz w:val="40"/>
          <w:szCs w:val="40"/>
          <w:rtl/>
          <w:lang w:eastAsia="fr-FR"/>
        </w:rPr>
        <w:t xml:space="preserve">، </w:t>
      </w:r>
      <w:r w:rsidRPr="006916A9">
        <w:rPr>
          <w:rFonts w:ascii="Arabic Typesetting" w:eastAsia="Times New Roman" w:hAnsi="Arabic Typesetting" w:cs="Arabic Typesetting"/>
          <w:sz w:val="40"/>
          <w:szCs w:val="40"/>
          <w:rtl/>
          <w:lang w:eastAsia="fr-FR"/>
        </w:rPr>
        <w:t>من خلال آليته</w:t>
      </w:r>
      <w:r w:rsidR="004F65F2" w:rsidRPr="006916A9">
        <w:rPr>
          <w:rFonts w:ascii="Arabic Typesetting" w:eastAsia="Times New Roman" w:hAnsi="Arabic Typesetting" w:cs="Arabic Typesetting"/>
          <w:sz w:val="40"/>
          <w:szCs w:val="40"/>
          <w:rtl/>
          <w:lang w:eastAsia="fr-FR"/>
        </w:rPr>
        <w:t xml:space="preserve"> في</w:t>
      </w:r>
      <w:r w:rsidRPr="006916A9">
        <w:rPr>
          <w:rFonts w:ascii="Arabic Typesetting" w:eastAsia="Times New Roman" w:hAnsi="Arabic Typesetting" w:cs="Arabic Typesetting"/>
          <w:sz w:val="40"/>
          <w:szCs w:val="40"/>
          <w:rtl/>
          <w:lang w:eastAsia="fr-FR"/>
        </w:rPr>
        <w:t xml:space="preserve"> (30 يونيو 2021)، في مشاورات اللجنة المعنية بحقوق الأشخاص ذوي الإعاقة حول " الحق في العيش المستقل في المجتمع وفقا لأحكام المادة 19 من الاتفاقية الدولية</w:t>
      </w:r>
      <w:r w:rsidR="00E02BA6" w:rsidRPr="006916A9">
        <w:rPr>
          <w:rFonts w:ascii="Arabic Typesetting" w:eastAsia="Times New Roman" w:hAnsi="Arabic Typesetting" w:cs="Arabic Typesetting"/>
          <w:sz w:val="40"/>
          <w:szCs w:val="40"/>
          <w:rtl/>
          <w:lang w:eastAsia="fr-FR"/>
        </w:rPr>
        <w:t>.</w:t>
      </w:r>
    </w:p>
    <w:p w:rsidR="00D4031F" w:rsidRPr="00415B55" w:rsidRDefault="00492C56" w:rsidP="00282408">
      <w:pPr>
        <w:bidi/>
        <w:spacing w:before="480" w:after="480" w:line="240" w:lineRule="auto"/>
        <w:ind w:firstLine="567"/>
        <w:jc w:val="both"/>
        <w:rPr>
          <w:rFonts w:ascii="Arabic Typesetting" w:eastAsia="Times New Roman" w:hAnsi="Arabic Typesetting" w:cs="Arabic Typesetting"/>
          <w:b/>
          <w:bCs/>
          <w:sz w:val="40"/>
          <w:szCs w:val="40"/>
          <w:u w:val="single"/>
          <w:rtl/>
          <w:lang w:eastAsia="fr-FR"/>
        </w:rPr>
      </w:pPr>
      <w:r w:rsidRPr="00415B55">
        <w:rPr>
          <w:rFonts w:ascii="Arabic Typesetting" w:eastAsia="Times New Roman" w:hAnsi="Arabic Typesetting" w:cs="Arabic Typesetting"/>
          <w:b/>
          <w:bCs/>
          <w:sz w:val="40"/>
          <w:szCs w:val="40"/>
          <w:u w:val="single"/>
          <w:rtl/>
          <w:lang w:eastAsia="fr-FR"/>
        </w:rPr>
        <w:t xml:space="preserve">تحديات فعلية حقوق </w:t>
      </w:r>
      <w:r w:rsidR="00D4031F" w:rsidRPr="00415B55">
        <w:rPr>
          <w:rFonts w:ascii="Arabic Typesetting" w:eastAsia="Times New Roman" w:hAnsi="Arabic Typesetting" w:cs="Arabic Typesetting"/>
          <w:b/>
          <w:bCs/>
          <w:sz w:val="40"/>
          <w:szCs w:val="40"/>
          <w:u w:val="single"/>
          <w:rtl/>
          <w:lang w:eastAsia="fr-FR"/>
        </w:rPr>
        <w:t>الأشخاص في وضعية إعاقة.</w:t>
      </w:r>
    </w:p>
    <w:p w:rsidR="00D4031F" w:rsidRPr="006916A9" w:rsidRDefault="00971F84" w:rsidP="00282408">
      <w:pPr>
        <w:bidi/>
        <w:spacing w:before="480" w:after="480" w:line="240" w:lineRule="auto"/>
        <w:ind w:firstLine="567"/>
        <w:jc w:val="both"/>
        <w:rPr>
          <w:rFonts w:ascii="Arabic Typesetting" w:eastAsia="Times New Roman" w:hAnsi="Arabic Typesetting" w:cs="Arabic Typesetting"/>
          <w:sz w:val="40"/>
          <w:szCs w:val="40"/>
          <w:u w:val="single"/>
          <w:rtl/>
          <w:lang w:eastAsia="fr-FR"/>
        </w:rPr>
      </w:pPr>
      <w:r w:rsidRPr="006916A9">
        <w:rPr>
          <w:rFonts w:ascii="Arabic Typesetting" w:eastAsia="Times New Roman" w:hAnsi="Arabic Typesetting" w:cs="Arabic Typesetting"/>
          <w:sz w:val="40"/>
          <w:szCs w:val="40"/>
          <w:rtl/>
          <w:lang w:eastAsia="fr-FR"/>
        </w:rPr>
        <w:t>عرفنا</w:t>
      </w:r>
      <w:r w:rsidR="00D4031F" w:rsidRPr="006916A9">
        <w:rPr>
          <w:rFonts w:ascii="Arabic Typesetting" w:eastAsia="Times New Roman" w:hAnsi="Arabic Typesetting" w:cs="Arabic Typesetting"/>
          <w:sz w:val="40"/>
          <w:szCs w:val="40"/>
          <w:rtl/>
          <w:lang w:eastAsia="fr-FR"/>
        </w:rPr>
        <w:t xml:space="preserve"> تطور المرجعية الحقوقية والقانونية في مجال الإعاقة، </w:t>
      </w:r>
      <w:r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راك</w:t>
      </w:r>
      <w:r w:rsidRPr="006916A9">
        <w:rPr>
          <w:rFonts w:ascii="Arabic Typesetting" w:eastAsia="Times New Roman" w:hAnsi="Arabic Typesetting" w:cs="Arabic Typesetting"/>
          <w:sz w:val="40"/>
          <w:szCs w:val="40"/>
          <w:rtl/>
          <w:lang w:eastAsia="fr-FR"/>
        </w:rPr>
        <w:t>منا</w:t>
      </w:r>
      <w:r w:rsidR="00D4031F" w:rsidRPr="006916A9">
        <w:rPr>
          <w:rFonts w:ascii="Arabic Typesetting" w:eastAsia="Times New Roman" w:hAnsi="Arabic Typesetting" w:cs="Arabic Typesetting"/>
          <w:sz w:val="40"/>
          <w:szCs w:val="40"/>
          <w:rtl/>
          <w:lang w:eastAsia="fr-FR"/>
        </w:rPr>
        <w:t xml:space="preserve"> مكتسبات </w:t>
      </w:r>
      <w:r w:rsidRPr="006916A9">
        <w:rPr>
          <w:rFonts w:ascii="Arabic Typesetting" w:eastAsia="Times New Roman" w:hAnsi="Arabic Typesetting" w:cs="Arabic Typesetting"/>
          <w:sz w:val="40"/>
          <w:szCs w:val="40"/>
          <w:rtl/>
          <w:lang w:eastAsia="fr-FR"/>
        </w:rPr>
        <w:t>ل</w:t>
      </w:r>
      <w:r w:rsidR="00D4031F" w:rsidRPr="006916A9">
        <w:rPr>
          <w:rFonts w:ascii="Arabic Typesetting" w:eastAsia="Times New Roman" w:hAnsi="Arabic Typesetting" w:cs="Arabic Typesetting"/>
          <w:sz w:val="40"/>
          <w:szCs w:val="40"/>
          <w:rtl/>
          <w:lang w:eastAsia="fr-FR"/>
        </w:rPr>
        <w:t>تعزيز الترسانة التشريعية وإرساء مؤسسات التتبع والرصد والحماية، و</w:t>
      </w:r>
      <w:r w:rsidRPr="006916A9">
        <w:rPr>
          <w:rFonts w:ascii="Arabic Typesetting" w:eastAsia="Times New Roman" w:hAnsi="Arabic Typesetting" w:cs="Arabic Typesetting"/>
          <w:sz w:val="40"/>
          <w:szCs w:val="40"/>
          <w:rtl/>
          <w:lang w:eastAsia="fr-FR"/>
        </w:rPr>
        <w:t>م</w:t>
      </w:r>
      <w:r w:rsidR="00D4031F" w:rsidRPr="006916A9">
        <w:rPr>
          <w:rFonts w:ascii="Arabic Typesetting" w:eastAsia="Times New Roman" w:hAnsi="Arabic Typesetting" w:cs="Arabic Typesetting"/>
          <w:sz w:val="40"/>
          <w:szCs w:val="40"/>
          <w:rtl/>
          <w:lang w:eastAsia="fr-FR"/>
        </w:rPr>
        <w:t>بادرات في السياسات العمومية ذات الصلة بالشغل والصحة والتعليم على وجه الخصوص</w:t>
      </w:r>
      <w:r w:rsidRPr="006916A9">
        <w:rPr>
          <w:rFonts w:ascii="Arabic Typesetting" w:eastAsia="Times New Roman" w:hAnsi="Arabic Typesetting" w:cs="Arabic Typesetting"/>
          <w:sz w:val="40"/>
          <w:szCs w:val="40"/>
          <w:rtl/>
          <w:lang w:eastAsia="fr-FR"/>
        </w:rPr>
        <w:t>، إلا أن</w:t>
      </w:r>
      <w:r w:rsidR="00D4031F" w:rsidRPr="006916A9">
        <w:rPr>
          <w:rFonts w:ascii="Arabic Typesetting" w:eastAsia="Times New Roman" w:hAnsi="Arabic Typesetting" w:cs="Arabic Typesetting"/>
          <w:sz w:val="40"/>
          <w:szCs w:val="40"/>
          <w:rtl/>
          <w:lang w:eastAsia="fr-FR"/>
        </w:rPr>
        <w:t xml:space="preserve"> واقع الأشخاص في وضعية إعاقة بالمغرب لازال يؤشر على اتساع الهوة بين الاعتراف بالحقوق وفعليتها على أرض الواقع</w:t>
      </w:r>
      <w:r w:rsidR="00C06933">
        <w:rPr>
          <w:rFonts w:ascii="Arabic Typesetting" w:eastAsia="Times New Roman" w:hAnsi="Arabic Typesetting" w:cs="Arabic Typesetting" w:hint="cs"/>
          <w:sz w:val="40"/>
          <w:szCs w:val="40"/>
          <w:rtl/>
          <w:lang w:eastAsia="fr-FR"/>
        </w:rPr>
        <w:t>.</w:t>
      </w:r>
      <w:r w:rsidR="00D4031F" w:rsidRPr="006916A9">
        <w:rPr>
          <w:rFonts w:ascii="Arabic Typesetting" w:eastAsia="Times New Roman" w:hAnsi="Arabic Typesetting" w:cs="Arabic Typesetting"/>
          <w:sz w:val="40"/>
          <w:szCs w:val="40"/>
          <w:rtl/>
          <w:lang w:eastAsia="fr-FR"/>
        </w:rPr>
        <w:t xml:space="preserve"> وتهم هذه المؤشرات المجالات التالية على سبيل المثال لا الحصر:</w:t>
      </w:r>
    </w:p>
    <w:p w:rsidR="00D4031F" w:rsidRPr="006916A9" w:rsidRDefault="00D4031F" w:rsidP="00E02BA6">
      <w:pPr>
        <w:bidi/>
        <w:spacing w:before="480" w:after="480" w:line="240" w:lineRule="auto"/>
        <w:ind w:firstLine="567"/>
        <w:jc w:val="both"/>
        <w:rPr>
          <w:rFonts w:ascii="Arabic Typesetting" w:hAnsi="Arabic Typesetting" w:cs="Arabic Typesetting"/>
          <w:sz w:val="40"/>
          <w:szCs w:val="40"/>
          <w:lang w:bidi="ar-MA"/>
        </w:rPr>
      </w:pPr>
      <w:r w:rsidRPr="006916A9">
        <w:rPr>
          <w:rFonts w:ascii="Arabic Typesetting" w:hAnsi="Arabic Typesetting" w:cs="Arabic Typesetting"/>
          <w:b/>
          <w:bCs/>
          <w:sz w:val="40"/>
          <w:szCs w:val="40"/>
          <w:u w:val="single"/>
          <w:rtl/>
        </w:rPr>
        <w:t>مجال التعليم</w:t>
      </w:r>
      <w:r w:rsidRPr="006916A9">
        <w:rPr>
          <w:rFonts w:ascii="Arabic Typesetting" w:hAnsi="Arabic Typesetting" w:cs="Arabic Typesetting"/>
          <w:b/>
          <w:bCs/>
          <w:sz w:val="40"/>
          <w:szCs w:val="40"/>
          <w:rtl/>
        </w:rPr>
        <w:t>،</w:t>
      </w:r>
      <w:r w:rsidRPr="006916A9">
        <w:rPr>
          <w:rFonts w:ascii="Arabic Typesetting" w:hAnsi="Arabic Typesetting" w:cs="Arabic Typesetting"/>
          <w:sz w:val="40"/>
          <w:szCs w:val="40"/>
          <w:rtl/>
        </w:rPr>
        <w:t xml:space="preserve"> أوضح البحث الوطني في مجال الإعاقة</w:t>
      </w:r>
      <w:r w:rsidR="00C30665" w:rsidRPr="006916A9">
        <w:rPr>
          <w:rFonts w:ascii="Arabic Typesetting" w:hAnsi="Arabic Typesetting" w:cs="Arabic Typesetting"/>
          <w:sz w:val="40"/>
          <w:szCs w:val="40"/>
        </w:rPr>
        <w:t>2014</w:t>
      </w:r>
      <w:r w:rsidR="00C30665" w:rsidRPr="006916A9">
        <w:rPr>
          <w:rFonts w:ascii="Arabic Typesetting" w:hAnsi="Arabic Typesetting" w:cs="Arabic Typesetting"/>
          <w:sz w:val="40"/>
          <w:szCs w:val="40"/>
          <w:rtl/>
        </w:rPr>
        <w:t>،</w:t>
      </w:r>
      <w:r w:rsidRPr="006916A9">
        <w:rPr>
          <w:rFonts w:ascii="Arabic Typesetting" w:hAnsi="Arabic Typesetting" w:cs="Arabic Typesetting"/>
          <w:sz w:val="40"/>
          <w:szCs w:val="40"/>
          <w:rtl/>
        </w:rPr>
        <w:t xml:space="preserve"> أن نسبة الأشخاص في وضعية إعاقة دون تعلم تصل إلى 66.1 في المائة، وتمثل الإناث الغالبية العظمى بنسبة 66.6 في المائة</w:t>
      </w:r>
      <w:r w:rsidR="00E02BA6" w:rsidRPr="006916A9">
        <w:rPr>
          <w:rFonts w:ascii="Arabic Typesetting" w:hAnsi="Arabic Typesetting" w:cs="Arabic Typesetting"/>
          <w:sz w:val="40"/>
          <w:szCs w:val="40"/>
          <w:rtl/>
        </w:rPr>
        <w:t>.</w:t>
      </w:r>
    </w:p>
    <w:p w:rsidR="00971F84" w:rsidRPr="006916A9" w:rsidRDefault="00D4031F" w:rsidP="00282408">
      <w:pPr>
        <w:bidi/>
        <w:spacing w:before="480" w:after="480" w:line="240" w:lineRule="auto"/>
        <w:ind w:firstLine="567"/>
        <w:jc w:val="both"/>
        <w:rPr>
          <w:rFonts w:ascii="Arabic Typesetting" w:hAnsi="Arabic Typesetting" w:cs="Arabic Typesetting"/>
          <w:sz w:val="40"/>
          <w:szCs w:val="40"/>
          <w:rtl/>
        </w:rPr>
      </w:pPr>
      <w:r w:rsidRPr="006916A9">
        <w:rPr>
          <w:rFonts w:ascii="Arabic Typesetting" w:hAnsi="Arabic Typesetting" w:cs="Arabic Typesetting"/>
          <w:sz w:val="40"/>
          <w:szCs w:val="40"/>
          <w:rtl/>
          <w:lang w:bidi="ar-MA"/>
        </w:rPr>
        <w:t>و</w:t>
      </w:r>
      <w:r w:rsidRPr="006916A9">
        <w:rPr>
          <w:rFonts w:ascii="Arabic Typesetting" w:hAnsi="Arabic Typesetting" w:cs="Arabic Typesetting"/>
          <w:sz w:val="40"/>
          <w:szCs w:val="40"/>
          <w:rtl/>
        </w:rPr>
        <w:t>تؤكد تقارير المجلس الأعلى للتربية والتكوي</w:t>
      </w:r>
      <w:r w:rsidR="00BD687B" w:rsidRPr="006916A9">
        <w:rPr>
          <w:rFonts w:ascii="Arabic Typesetting" w:hAnsi="Arabic Typesetting" w:cs="Arabic Typesetting"/>
          <w:sz w:val="40"/>
          <w:szCs w:val="40"/>
          <w:rtl/>
        </w:rPr>
        <w:t>ن</w:t>
      </w:r>
      <w:r w:rsidRPr="006916A9">
        <w:rPr>
          <w:rFonts w:ascii="Arabic Typesetting" w:hAnsi="Arabic Typesetting" w:cs="Arabic Typesetting"/>
          <w:sz w:val="40"/>
          <w:szCs w:val="40"/>
          <w:rtl/>
        </w:rPr>
        <w:t xml:space="preserve"> أن السياسات التربوية بالمغرب لم تتمكن بعد من أن تشمل كل الأطفال الذين يعانون من صعوبات اجتماعية، ولم تستوعب كل أصناف الهشاشة، وهو ما يجعل هذه السياسات بعيدة عن تحقيق هدف التربية الدامجة.</w:t>
      </w:r>
    </w:p>
    <w:p w:rsidR="00D4031F" w:rsidRPr="006916A9" w:rsidRDefault="00E84893" w:rsidP="00E02BA6">
      <w:pPr>
        <w:bidi/>
        <w:spacing w:before="480" w:after="480" w:line="240" w:lineRule="auto"/>
        <w:ind w:firstLine="567"/>
        <w:jc w:val="both"/>
        <w:rPr>
          <w:rFonts w:ascii="Arabic Typesetting" w:eastAsia="Times New Roman" w:hAnsi="Arabic Typesetting" w:cs="Arabic Typesetting"/>
          <w:sz w:val="40"/>
          <w:szCs w:val="40"/>
          <w:lang w:eastAsia="fr-FR"/>
        </w:rPr>
      </w:pPr>
      <w:r w:rsidRPr="006916A9">
        <w:rPr>
          <w:rFonts w:ascii="Arabic Typesetting" w:eastAsia="Times New Roman" w:hAnsi="Arabic Typesetting" w:cs="Arabic Typesetting"/>
          <w:sz w:val="40"/>
          <w:szCs w:val="40"/>
          <w:rtl/>
          <w:lang w:eastAsia="fr-FR" w:bidi="ar-MA"/>
        </w:rPr>
        <w:t>ونبه</w:t>
      </w:r>
      <w:r w:rsidR="00D4031F" w:rsidRPr="006916A9">
        <w:rPr>
          <w:rFonts w:ascii="Arabic Typesetting" w:eastAsia="Times New Roman" w:hAnsi="Arabic Typesetting" w:cs="Arabic Typesetting"/>
          <w:sz w:val="40"/>
          <w:szCs w:val="40"/>
          <w:rtl/>
          <w:lang w:eastAsia="fr-FR"/>
        </w:rPr>
        <w:t xml:space="preserve"> التقرير السنوي للمجلس الوطني لحقوق الإنسان سنة 2021، عبر آليته الوطنية</w:t>
      </w:r>
      <w:r w:rsidR="00C06933">
        <w:rPr>
          <w:rFonts w:ascii="Arabic Typesetting" w:eastAsia="Times New Roman" w:hAnsi="Arabic Typesetting" w:cs="Arabic Typesetting" w:hint="cs"/>
          <w:sz w:val="40"/>
          <w:szCs w:val="40"/>
          <w:rtl/>
          <w:lang w:eastAsia="fr-FR"/>
        </w:rPr>
        <w:t>،</w:t>
      </w:r>
      <w:r w:rsidRPr="006916A9">
        <w:rPr>
          <w:rFonts w:ascii="Arabic Typesetting" w:eastAsia="Times New Roman" w:hAnsi="Arabic Typesetting" w:cs="Arabic Typesetting"/>
          <w:sz w:val="40"/>
          <w:szCs w:val="40"/>
          <w:rtl/>
          <w:lang w:eastAsia="fr-FR"/>
        </w:rPr>
        <w:t xml:space="preserve"> إلى </w:t>
      </w:r>
      <w:r w:rsidR="00E64AC6" w:rsidRPr="006916A9">
        <w:rPr>
          <w:rFonts w:ascii="Arabic Typesetting" w:eastAsia="Times New Roman" w:hAnsi="Arabic Typesetting" w:cs="Arabic Typesetting"/>
          <w:sz w:val="40"/>
          <w:szCs w:val="40"/>
          <w:rtl/>
          <w:lang w:eastAsia="fr-FR"/>
        </w:rPr>
        <w:t xml:space="preserve">الصعوبات </w:t>
      </w:r>
      <w:r w:rsidR="00C06933">
        <w:rPr>
          <w:rFonts w:ascii="Arabic Typesetting" w:eastAsia="Times New Roman" w:hAnsi="Arabic Typesetting" w:cs="Arabic Typesetting" w:hint="cs"/>
          <w:sz w:val="40"/>
          <w:szCs w:val="40"/>
          <w:rtl/>
          <w:lang w:eastAsia="fr-FR"/>
        </w:rPr>
        <w:t xml:space="preserve">التي تعترض </w:t>
      </w:r>
      <w:r w:rsidR="00D4031F" w:rsidRPr="006916A9">
        <w:rPr>
          <w:rFonts w:ascii="Arabic Typesetting" w:eastAsia="Times New Roman" w:hAnsi="Arabic Typesetting" w:cs="Arabic Typesetting"/>
          <w:sz w:val="40"/>
          <w:szCs w:val="40"/>
          <w:rtl/>
          <w:lang w:eastAsia="fr-FR"/>
        </w:rPr>
        <w:t>إعمال الحق في التربية والتعليم</w:t>
      </w:r>
      <w:r w:rsidR="00E64AC6" w:rsidRPr="006916A9">
        <w:rPr>
          <w:rFonts w:ascii="Arabic Typesetting" w:eastAsia="Times New Roman" w:hAnsi="Arabic Typesetting" w:cs="Arabic Typesetting"/>
          <w:sz w:val="40"/>
          <w:szCs w:val="40"/>
          <w:rtl/>
          <w:lang w:eastAsia="fr-FR"/>
        </w:rPr>
        <w:t>، ب</w:t>
      </w:r>
      <w:r w:rsidR="00D4031F" w:rsidRPr="006916A9">
        <w:rPr>
          <w:rFonts w:ascii="Arabic Typesetting" w:eastAsia="Times New Roman" w:hAnsi="Arabic Typesetting" w:cs="Arabic Typesetting"/>
          <w:sz w:val="40"/>
          <w:szCs w:val="40"/>
          <w:rtl/>
          <w:lang w:eastAsia="fr-FR"/>
        </w:rPr>
        <w:t>فئة الأطفال ذوي الإعاقات الذهنية والبصرية والحسية. وعب</w:t>
      </w:r>
      <w:r w:rsidRPr="006916A9">
        <w:rPr>
          <w:rFonts w:ascii="Arabic Typesetting" w:eastAsia="Times New Roman" w:hAnsi="Arabic Typesetting" w:cs="Arabic Typesetting"/>
          <w:sz w:val="40"/>
          <w:szCs w:val="40"/>
          <w:rtl/>
          <w:lang w:eastAsia="fr-FR"/>
        </w:rPr>
        <w:t>ر</w:t>
      </w:r>
      <w:r w:rsidR="00D4031F" w:rsidRPr="006916A9">
        <w:rPr>
          <w:rFonts w:ascii="Arabic Typesetting" w:eastAsia="Times New Roman" w:hAnsi="Arabic Typesetting" w:cs="Arabic Typesetting"/>
          <w:sz w:val="40"/>
          <w:szCs w:val="40"/>
          <w:rtl/>
          <w:lang w:eastAsia="fr-FR"/>
        </w:rPr>
        <w:t xml:space="preserve"> عن قلقه </w:t>
      </w:r>
      <w:r w:rsidR="005272CC" w:rsidRPr="006916A9">
        <w:rPr>
          <w:rFonts w:ascii="Arabic Typesetting" w:eastAsia="Times New Roman" w:hAnsi="Arabic Typesetting" w:cs="Arabic Typesetting"/>
          <w:sz w:val="40"/>
          <w:szCs w:val="40"/>
          <w:rtl/>
          <w:lang w:eastAsia="fr-FR"/>
        </w:rPr>
        <w:t>من</w:t>
      </w:r>
      <w:r w:rsidR="00D4031F" w:rsidRPr="006916A9">
        <w:rPr>
          <w:rFonts w:ascii="Arabic Typesetting" w:eastAsia="Times New Roman" w:hAnsi="Arabic Typesetting" w:cs="Arabic Typesetting"/>
          <w:sz w:val="40"/>
          <w:szCs w:val="40"/>
          <w:rtl/>
          <w:lang w:eastAsia="fr-FR"/>
        </w:rPr>
        <w:t xml:space="preserve"> استمرار تفويض تدبير تعليم الأطفال في وضعية إعاقة للجمعيات واستمرار التمييز المبني على </w:t>
      </w:r>
      <w:r w:rsidR="00C06933">
        <w:rPr>
          <w:rFonts w:ascii="Arabic Typesetting" w:eastAsia="Times New Roman" w:hAnsi="Arabic Typesetting" w:cs="Arabic Typesetting" w:hint="cs"/>
          <w:sz w:val="40"/>
          <w:szCs w:val="40"/>
          <w:rtl/>
          <w:lang w:eastAsia="fr-FR"/>
        </w:rPr>
        <w:t>ال</w:t>
      </w:r>
      <w:r w:rsidR="00D4031F" w:rsidRPr="006916A9">
        <w:rPr>
          <w:rFonts w:ascii="Arabic Typesetting" w:eastAsia="Times New Roman" w:hAnsi="Arabic Typesetting" w:cs="Arabic Typesetting"/>
          <w:sz w:val="40"/>
          <w:szCs w:val="40"/>
          <w:rtl/>
          <w:lang w:eastAsia="fr-FR"/>
        </w:rPr>
        <w:t>إعاقة</w:t>
      </w:r>
      <w:r w:rsidR="00E02BA6" w:rsidRPr="006916A9">
        <w:rPr>
          <w:rFonts w:ascii="Arabic Typesetting" w:eastAsia="Times New Roman" w:hAnsi="Arabic Typesetting" w:cs="Arabic Typesetting"/>
          <w:sz w:val="40"/>
          <w:szCs w:val="40"/>
          <w:rtl/>
          <w:lang w:eastAsia="fr-FR"/>
        </w:rPr>
        <w:t>.</w:t>
      </w:r>
    </w:p>
    <w:p w:rsidR="00D4031F" w:rsidRPr="006916A9" w:rsidRDefault="00D4031F" w:rsidP="00282408">
      <w:pPr>
        <w:bidi/>
        <w:spacing w:before="480" w:after="480" w:line="240" w:lineRule="auto"/>
        <w:ind w:firstLine="567"/>
        <w:jc w:val="both"/>
        <w:rPr>
          <w:rFonts w:ascii="Arabic Typesetting" w:hAnsi="Arabic Typesetting" w:cs="Arabic Typesetting"/>
          <w:sz w:val="40"/>
          <w:szCs w:val="40"/>
          <w:rtl/>
        </w:rPr>
      </w:pPr>
      <w:r w:rsidRPr="006916A9">
        <w:rPr>
          <w:rFonts w:ascii="Arabic Typesetting" w:hAnsi="Arabic Typesetting" w:cs="Arabic Typesetting"/>
          <w:b/>
          <w:bCs/>
          <w:sz w:val="40"/>
          <w:szCs w:val="40"/>
          <w:u w:val="single"/>
          <w:rtl/>
        </w:rPr>
        <w:t>أما فيما يتعلق بمجال الصحة</w:t>
      </w:r>
      <w:r w:rsidRPr="006916A9">
        <w:rPr>
          <w:rFonts w:ascii="Arabic Typesetting" w:hAnsi="Arabic Typesetting" w:cs="Arabic Typesetting"/>
          <w:b/>
          <w:bCs/>
          <w:sz w:val="40"/>
          <w:szCs w:val="40"/>
          <w:rtl/>
        </w:rPr>
        <w:t>،</w:t>
      </w:r>
      <w:r w:rsidRPr="006916A9">
        <w:rPr>
          <w:rFonts w:ascii="Arabic Typesetting" w:hAnsi="Arabic Typesetting" w:cs="Arabic Typesetting"/>
          <w:sz w:val="40"/>
          <w:szCs w:val="40"/>
          <w:rtl/>
        </w:rPr>
        <w:t xml:space="preserve"> فقد بينت نتائج البحث الوطني حول الإعاقة أن</w:t>
      </w:r>
      <w:r w:rsidR="00F529F8" w:rsidRPr="006916A9">
        <w:rPr>
          <w:rFonts w:ascii="Arabic Typesetting" w:hAnsi="Arabic Typesetting" w:cs="Arabic Typesetting"/>
          <w:sz w:val="40"/>
          <w:szCs w:val="40"/>
          <w:rtl/>
        </w:rPr>
        <w:t xml:space="preserve"> 60</w:t>
      </w:r>
      <w:r w:rsidRPr="006916A9">
        <w:rPr>
          <w:rFonts w:ascii="Arabic Typesetting" w:hAnsi="Arabic Typesetting" w:cs="Arabic Typesetting"/>
          <w:sz w:val="40"/>
          <w:szCs w:val="40"/>
          <w:rtl/>
        </w:rPr>
        <w:t xml:space="preserve"> في المائة من الأشخاص في وضعية إعاقة لا يستطيعون الولوج إلى الخدمات الصحية العامة التي توفرها المنظومة الصحية بالمغرب، وذلك </w:t>
      </w:r>
      <w:r w:rsidRPr="006916A9">
        <w:rPr>
          <w:rFonts w:ascii="Arabic Typesetting" w:hAnsi="Arabic Typesetting" w:cs="Arabic Typesetting"/>
          <w:sz w:val="40"/>
          <w:szCs w:val="40"/>
          <w:rtl/>
        </w:rPr>
        <w:lastRenderedPageBreak/>
        <w:t>لأسباب مالية وبسبب عدم وجود مؤسسة أو بنية طبية</w:t>
      </w:r>
      <w:r w:rsidR="005272CC" w:rsidRPr="006916A9">
        <w:rPr>
          <w:rFonts w:ascii="Arabic Typesetting" w:hAnsi="Arabic Typesetting" w:cs="Arabic Typesetting"/>
          <w:sz w:val="40"/>
          <w:szCs w:val="40"/>
          <w:rtl/>
        </w:rPr>
        <w:t xml:space="preserve"> سهلة الولوج، خاصة أن </w:t>
      </w:r>
      <w:r w:rsidRPr="006916A9">
        <w:rPr>
          <w:rFonts w:ascii="Arabic Typesetting" w:hAnsi="Arabic Typesetting" w:cs="Arabic Typesetting"/>
          <w:sz w:val="40"/>
          <w:szCs w:val="40"/>
          <w:rtl/>
        </w:rPr>
        <w:t>38 في المائة منهم يعيشون في الوسط القروي</w:t>
      </w:r>
      <w:r w:rsidRPr="006916A9">
        <w:rPr>
          <w:rStyle w:val="Appelnotedebasdep"/>
          <w:rFonts w:ascii="Arabic Typesetting" w:hAnsi="Arabic Typesetting" w:cs="Arabic Typesetting"/>
          <w:sz w:val="40"/>
          <w:szCs w:val="40"/>
          <w:rtl/>
        </w:rPr>
        <w:footnoteReference w:id="2"/>
      </w:r>
      <w:r w:rsidRPr="006916A9">
        <w:rPr>
          <w:rFonts w:ascii="Arabic Typesetting" w:hAnsi="Arabic Typesetting" w:cs="Arabic Typesetting"/>
          <w:sz w:val="40"/>
          <w:szCs w:val="40"/>
          <w:rtl/>
        </w:rPr>
        <w:t>.</w:t>
      </w:r>
    </w:p>
    <w:p w:rsidR="00D4031F" w:rsidRPr="006916A9" w:rsidRDefault="00E51F1F" w:rsidP="00E02BA6">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حسب بحث أنجزته المنظمة الدولية للإعاقة، فقد انخفض معدل ولوج الأشخاص في وضعية إعاقة إلى الخدمات الصحية وإعادة التأهيل من 14 في المائة إلى 4.7 في المائة أثناء الحجر الصحي</w:t>
      </w:r>
      <w:r w:rsidR="00E02BA6" w:rsidRPr="006916A9">
        <w:rPr>
          <w:rFonts w:ascii="Arabic Typesetting" w:eastAsia="Times New Roman" w:hAnsi="Arabic Typesetting" w:cs="Arabic Typesetting"/>
          <w:sz w:val="40"/>
          <w:szCs w:val="40"/>
          <w:rtl/>
          <w:lang w:eastAsia="fr-FR"/>
        </w:rPr>
        <w:t>.</w:t>
      </w:r>
    </w:p>
    <w:p w:rsidR="00D4031F" w:rsidRPr="006916A9" w:rsidRDefault="00E51F1F" w:rsidP="006374CE">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من جانب آخر</w:t>
      </w:r>
      <w:r w:rsidRPr="006916A9">
        <w:rPr>
          <w:rFonts w:ascii="Arabic Typesetting" w:eastAsia="Times New Roman" w:hAnsi="Arabic Typesetting" w:cs="Arabic Typesetting"/>
          <w:sz w:val="40"/>
          <w:szCs w:val="40"/>
          <w:rtl/>
          <w:lang w:eastAsia="fr-FR"/>
        </w:rPr>
        <w:t>، فقد</w:t>
      </w:r>
      <w:r w:rsidR="00D4031F" w:rsidRPr="006916A9">
        <w:rPr>
          <w:rFonts w:ascii="Arabic Typesetting" w:eastAsia="Times New Roman" w:hAnsi="Arabic Typesetting" w:cs="Arabic Typesetting"/>
          <w:sz w:val="40"/>
          <w:szCs w:val="40"/>
          <w:rtl/>
          <w:lang w:eastAsia="fr-FR"/>
        </w:rPr>
        <w:t xml:space="preserve"> أكد التقرير الموضوعاتي الأخير للمجلس حول "فعلية الحق في الصحة"، أن تفعيل الحق في الصحة بالمغرب يواج</w:t>
      </w:r>
      <w:r w:rsidR="006374CE">
        <w:rPr>
          <w:rFonts w:ascii="Arabic Typesetting" w:eastAsia="Times New Roman" w:hAnsi="Arabic Typesetting" w:cs="Arabic Typesetting" w:hint="cs"/>
          <w:sz w:val="40"/>
          <w:szCs w:val="40"/>
          <w:rtl/>
          <w:lang w:eastAsia="fr-FR"/>
        </w:rPr>
        <w:t>ِ</w:t>
      </w:r>
      <w:r w:rsidR="00D4031F" w:rsidRPr="006916A9">
        <w:rPr>
          <w:rFonts w:ascii="Arabic Typesetting" w:eastAsia="Times New Roman" w:hAnsi="Arabic Typesetting" w:cs="Arabic Typesetting"/>
          <w:sz w:val="40"/>
          <w:szCs w:val="40"/>
          <w:rtl/>
          <w:lang w:eastAsia="fr-FR"/>
        </w:rPr>
        <w:t>ه جملة من التحديات والاختلالاتالتي تحول دون فعلية الحق في الصحة</w:t>
      </w:r>
      <w:r w:rsidR="00E02BA6" w:rsidRPr="006916A9">
        <w:rPr>
          <w:rFonts w:ascii="Arabic Typesetting" w:eastAsia="Times New Roman" w:hAnsi="Arabic Typesetting" w:cs="Arabic Typesetting"/>
          <w:sz w:val="40"/>
          <w:szCs w:val="40"/>
          <w:rtl/>
          <w:lang w:eastAsia="fr-FR"/>
        </w:rPr>
        <w:t>.</w:t>
      </w:r>
      <w:r w:rsidR="0001744B" w:rsidRPr="006916A9">
        <w:rPr>
          <w:rFonts w:ascii="Arabic Typesetting" w:eastAsia="Times New Roman" w:hAnsi="Arabic Typesetting" w:cs="Arabic Typesetting"/>
          <w:sz w:val="40"/>
          <w:szCs w:val="40"/>
          <w:rtl/>
          <w:lang w:eastAsia="fr-FR"/>
        </w:rPr>
        <w:t>و</w:t>
      </w:r>
      <w:r w:rsidR="006374CE">
        <w:rPr>
          <w:rFonts w:ascii="Arabic Typesetting" w:eastAsia="Times New Roman" w:hAnsi="Arabic Typesetting" w:cs="Arabic Typesetting" w:hint="cs"/>
          <w:sz w:val="40"/>
          <w:szCs w:val="40"/>
          <w:rtl/>
          <w:lang w:eastAsia="fr-FR"/>
        </w:rPr>
        <w:t>أ</w:t>
      </w:r>
      <w:r w:rsidR="00D4031F" w:rsidRPr="006916A9">
        <w:rPr>
          <w:rFonts w:ascii="Arabic Typesetting" w:eastAsia="Times New Roman" w:hAnsi="Arabic Typesetting" w:cs="Arabic Typesetting"/>
          <w:sz w:val="40"/>
          <w:szCs w:val="40"/>
          <w:rtl/>
          <w:lang w:eastAsia="fr-FR"/>
        </w:rPr>
        <w:t>ن ا</w:t>
      </w:r>
      <w:r w:rsidR="00B1118B" w:rsidRPr="006916A9">
        <w:rPr>
          <w:rFonts w:ascii="Arabic Typesetting" w:eastAsia="Times New Roman" w:hAnsi="Arabic Typesetting" w:cs="Arabic Typesetting"/>
          <w:sz w:val="40"/>
          <w:szCs w:val="40"/>
          <w:rtl/>
          <w:lang w:eastAsia="fr-FR"/>
        </w:rPr>
        <w:t>ل</w:t>
      </w:r>
      <w:r w:rsidR="00F529F8" w:rsidRPr="006916A9">
        <w:rPr>
          <w:rFonts w:ascii="Arabic Typesetting" w:eastAsia="Times New Roman" w:hAnsi="Arabic Typesetting" w:cs="Arabic Typesetting"/>
          <w:sz w:val="40"/>
          <w:szCs w:val="40"/>
          <w:rtl/>
          <w:lang w:eastAsia="fr-FR"/>
        </w:rPr>
        <w:t>ح</w:t>
      </w:r>
      <w:r w:rsidR="00B1118B" w:rsidRPr="006916A9">
        <w:rPr>
          <w:rFonts w:ascii="Arabic Typesetting" w:eastAsia="Times New Roman" w:hAnsi="Arabic Typesetting" w:cs="Arabic Typesetting"/>
          <w:sz w:val="40"/>
          <w:szCs w:val="40"/>
          <w:rtl/>
          <w:lang w:eastAsia="fr-FR"/>
        </w:rPr>
        <w:t>كومة</w:t>
      </w:r>
      <w:r w:rsidR="00D4031F" w:rsidRPr="006916A9">
        <w:rPr>
          <w:rFonts w:ascii="Arabic Typesetting" w:eastAsia="Times New Roman" w:hAnsi="Arabic Typesetting" w:cs="Arabic Typesetting"/>
          <w:sz w:val="40"/>
          <w:szCs w:val="40"/>
          <w:rtl/>
          <w:lang w:eastAsia="fr-FR"/>
        </w:rPr>
        <w:t xml:space="preserve"> لم تتمكن</w:t>
      </w:r>
      <w:r w:rsidR="00F529F8" w:rsidRPr="006916A9">
        <w:rPr>
          <w:rFonts w:ascii="Arabic Typesetting" w:eastAsia="Times New Roman" w:hAnsi="Arabic Typesetting" w:cs="Arabic Typesetting"/>
          <w:sz w:val="40"/>
          <w:szCs w:val="40"/>
          <w:rtl/>
          <w:lang w:eastAsia="fr-FR"/>
        </w:rPr>
        <w:t>،</w:t>
      </w:r>
      <w:r w:rsidR="00D4031F" w:rsidRPr="006916A9">
        <w:rPr>
          <w:rFonts w:ascii="Arabic Typesetting" w:eastAsia="Times New Roman" w:hAnsi="Arabic Typesetting" w:cs="Arabic Typesetting"/>
          <w:sz w:val="40"/>
          <w:szCs w:val="40"/>
          <w:rtl/>
          <w:lang w:eastAsia="fr-FR"/>
        </w:rPr>
        <w:t xml:space="preserve"> لحدود اليوم</w:t>
      </w:r>
      <w:r w:rsidR="00F529F8" w:rsidRPr="006916A9">
        <w:rPr>
          <w:rFonts w:ascii="Arabic Typesetting" w:eastAsia="Times New Roman" w:hAnsi="Arabic Typesetting" w:cs="Arabic Typesetting"/>
          <w:sz w:val="40"/>
          <w:szCs w:val="40"/>
          <w:rtl/>
          <w:lang w:eastAsia="fr-FR"/>
        </w:rPr>
        <w:t>،</w:t>
      </w:r>
      <w:r w:rsidR="00D4031F" w:rsidRPr="006916A9">
        <w:rPr>
          <w:rFonts w:ascii="Arabic Typesetting" w:eastAsia="Times New Roman" w:hAnsi="Arabic Typesetting" w:cs="Arabic Typesetting"/>
          <w:sz w:val="40"/>
          <w:szCs w:val="40"/>
          <w:rtl/>
          <w:lang w:eastAsia="fr-FR"/>
        </w:rPr>
        <w:t xml:space="preserve"> من ضمان الأمن الصحي للمواطن في كل أبعاده</w:t>
      </w:r>
      <w:r w:rsidR="00B1118B" w:rsidRPr="006916A9">
        <w:rPr>
          <w:rFonts w:ascii="Arabic Typesetting" w:eastAsia="Times New Roman" w:hAnsi="Arabic Typesetting" w:cs="Arabic Typesetting"/>
          <w:sz w:val="40"/>
          <w:szCs w:val="40"/>
          <w:rtl/>
          <w:lang w:eastAsia="fr-FR"/>
        </w:rPr>
        <w:t xml:space="preserve"> و</w:t>
      </w:r>
      <w:r w:rsidR="00D4031F" w:rsidRPr="006916A9">
        <w:rPr>
          <w:rFonts w:ascii="Arabic Typesetting" w:eastAsia="Times New Roman" w:hAnsi="Arabic Typesetting" w:cs="Arabic Typesetting"/>
          <w:sz w:val="40"/>
          <w:szCs w:val="40"/>
          <w:rtl/>
          <w:lang w:eastAsia="fr-FR"/>
        </w:rPr>
        <w:t>إيلاء مزيد من الأهمية للفئات الهشة</w:t>
      </w:r>
      <w:r w:rsidR="006374CE">
        <w:rPr>
          <w:rFonts w:ascii="Arabic Typesetting" w:eastAsia="Times New Roman" w:hAnsi="Arabic Typesetting" w:cs="Arabic Typesetting" w:hint="cs"/>
          <w:sz w:val="40"/>
          <w:szCs w:val="40"/>
          <w:rtl/>
          <w:lang w:eastAsia="fr-FR"/>
        </w:rPr>
        <w:t>،</w:t>
      </w:r>
      <w:r w:rsidR="00D4031F" w:rsidRPr="006916A9">
        <w:rPr>
          <w:rFonts w:ascii="Arabic Typesetting" w:eastAsia="Times New Roman" w:hAnsi="Arabic Typesetting" w:cs="Arabic Typesetting"/>
          <w:sz w:val="40"/>
          <w:szCs w:val="40"/>
          <w:rtl/>
          <w:lang w:eastAsia="fr-FR"/>
        </w:rPr>
        <w:t xml:space="preserve"> ومن ضمنها الأشخاص في وضعية إعاقة.</w:t>
      </w:r>
    </w:p>
    <w:p w:rsidR="00D4031F" w:rsidRPr="006916A9" w:rsidRDefault="00D4031F" w:rsidP="00282408">
      <w:pPr>
        <w:bidi/>
        <w:spacing w:before="480" w:after="480" w:line="240" w:lineRule="auto"/>
        <w:ind w:firstLine="567"/>
        <w:jc w:val="both"/>
        <w:rPr>
          <w:rFonts w:ascii="Arabic Typesetting" w:hAnsi="Arabic Typesetting" w:cs="Arabic Typesetting"/>
          <w:sz w:val="40"/>
          <w:szCs w:val="40"/>
          <w:rtl/>
        </w:rPr>
      </w:pPr>
      <w:r w:rsidRPr="006916A9">
        <w:rPr>
          <w:rFonts w:ascii="Arabic Typesetting" w:hAnsi="Arabic Typesetting" w:cs="Arabic Typesetting"/>
          <w:b/>
          <w:bCs/>
          <w:sz w:val="40"/>
          <w:szCs w:val="40"/>
          <w:u w:val="single"/>
          <w:rtl/>
        </w:rPr>
        <w:t>وبخصوص الحماية الاجتماعية،</w:t>
      </w:r>
      <w:r w:rsidR="006374CE">
        <w:rPr>
          <w:rFonts w:ascii="Arabic Typesetting" w:hAnsi="Arabic Typesetting" w:cs="Arabic Typesetting" w:hint="cs"/>
          <w:sz w:val="40"/>
          <w:szCs w:val="40"/>
          <w:rtl/>
        </w:rPr>
        <w:t xml:space="preserve">فإن </w:t>
      </w:r>
      <w:bookmarkStart w:id="3" w:name="_Hlk118284940"/>
      <w:r w:rsidRPr="006916A9">
        <w:rPr>
          <w:rFonts w:ascii="Arabic Typesetting" w:hAnsi="Arabic Typesetting" w:cs="Arabic Typesetting"/>
          <w:sz w:val="40"/>
          <w:szCs w:val="40"/>
          <w:rtl/>
        </w:rPr>
        <w:t>ثلثي الأشخاص ذوي الإعاقة لا يستفيدون من أي نظام للضمان الاجتماعي، وي</w:t>
      </w:r>
      <w:r w:rsidR="00E51F1F" w:rsidRPr="006916A9">
        <w:rPr>
          <w:rFonts w:ascii="Arabic Typesetting" w:hAnsi="Arabic Typesetting" w:cs="Arabic Typesetting"/>
          <w:sz w:val="40"/>
          <w:szCs w:val="40"/>
          <w:rtl/>
        </w:rPr>
        <w:t>عود</w:t>
      </w:r>
      <w:r w:rsidRPr="006916A9">
        <w:rPr>
          <w:rFonts w:ascii="Arabic Typesetting" w:hAnsi="Arabic Typesetting" w:cs="Arabic Typesetting"/>
          <w:sz w:val="40"/>
          <w:szCs w:val="40"/>
          <w:rtl/>
        </w:rPr>
        <w:t xml:space="preserve"> ذلك </w:t>
      </w:r>
      <w:r w:rsidR="00B1118B" w:rsidRPr="006916A9">
        <w:rPr>
          <w:rFonts w:ascii="Arabic Typesetting" w:hAnsi="Arabic Typesetting" w:cs="Arabic Typesetting"/>
          <w:sz w:val="40"/>
          <w:szCs w:val="40"/>
          <w:rtl/>
        </w:rPr>
        <w:t xml:space="preserve">أولا، </w:t>
      </w:r>
      <w:r w:rsidR="00E51F1F" w:rsidRPr="006916A9">
        <w:rPr>
          <w:rFonts w:ascii="Arabic Typesetting" w:hAnsi="Arabic Typesetting" w:cs="Arabic Typesetting"/>
          <w:sz w:val="40"/>
          <w:szCs w:val="40"/>
          <w:rtl/>
        </w:rPr>
        <w:t>إلى</w:t>
      </w:r>
      <w:r w:rsidRPr="006916A9">
        <w:rPr>
          <w:rFonts w:ascii="Arabic Typesetting" w:hAnsi="Arabic Typesetting" w:cs="Arabic Typesetting"/>
          <w:sz w:val="40"/>
          <w:szCs w:val="40"/>
          <w:rtl/>
        </w:rPr>
        <w:t xml:space="preserve"> ندرة المعطيات المتعلقة بالوضعية الاجتماعية، للأشخاص في وضعية إعاقة بالمغرب لتحديد </w:t>
      </w:r>
      <w:bookmarkStart w:id="4" w:name="_Hlk118284948"/>
      <w:bookmarkEnd w:id="3"/>
      <w:r w:rsidRPr="006916A9">
        <w:rPr>
          <w:rFonts w:ascii="Arabic Typesetting" w:hAnsi="Arabic Typesetting" w:cs="Arabic Typesetting"/>
          <w:sz w:val="40"/>
          <w:szCs w:val="40"/>
          <w:rtl/>
        </w:rPr>
        <w:t>موقعهم ضمن ورش نظام الحماية الاجتماعية</w:t>
      </w:r>
      <w:r w:rsidR="006374CE">
        <w:rPr>
          <w:rFonts w:ascii="Arabic Typesetting" w:hAnsi="Arabic Typesetting" w:cs="Arabic Typesetting" w:hint="cs"/>
          <w:sz w:val="40"/>
          <w:szCs w:val="40"/>
          <w:rtl/>
        </w:rPr>
        <w:t xml:space="preserve">، ثم </w:t>
      </w:r>
      <w:r w:rsidRPr="006916A9">
        <w:rPr>
          <w:rFonts w:ascii="Arabic Typesetting" w:hAnsi="Arabic Typesetting" w:cs="Arabic Typesetting"/>
          <w:sz w:val="40"/>
          <w:szCs w:val="40"/>
          <w:rtl/>
        </w:rPr>
        <w:t xml:space="preserve">صعوبة ترجمة النصوص القانونية إلى </w:t>
      </w:r>
      <w:r w:rsidR="00E51F1F" w:rsidRPr="006916A9">
        <w:rPr>
          <w:rFonts w:ascii="Arabic Typesetting" w:hAnsi="Arabic Typesetting" w:cs="Arabic Typesetting"/>
          <w:sz w:val="40"/>
          <w:szCs w:val="40"/>
          <w:rtl/>
        </w:rPr>
        <w:t>مداخلحقيقية</w:t>
      </w:r>
      <w:r w:rsidRPr="006916A9">
        <w:rPr>
          <w:rFonts w:ascii="Arabic Typesetting" w:hAnsi="Arabic Typesetting" w:cs="Arabic Typesetting"/>
          <w:sz w:val="40"/>
          <w:szCs w:val="40"/>
          <w:rtl/>
        </w:rPr>
        <w:t xml:space="preserve"> لضمان الحماية الاجتماعية لهذه الفئة</w:t>
      </w:r>
      <w:r w:rsidRPr="006916A9">
        <w:rPr>
          <w:rStyle w:val="Appelnotedebasdep"/>
          <w:rFonts w:ascii="Arabic Typesetting" w:hAnsi="Arabic Typesetting" w:cs="Arabic Typesetting"/>
          <w:sz w:val="40"/>
          <w:szCs w:val="40"/>
          <w:rtl/>
        </w:rPr>
        <w:footnoteReference w:id="3"/>
      </w:r>
      <w:r w:rsidR="00B1118B" w:rsidRPr="006916A9">
        <w:rPr>
          <w:rFonts w:ascii="Arabic Typesetting" w:hAnsi="Arabic Typesetting" w:cs="Arabic Typesetting"/>
          <w:sz w:val="40"/>
          <w:szCs w:val="40"/>
          <w:rtl/>
        </w:rPr>
        <w:t xml:space="preserve"> و</w:t>
      </w:r>
      <w:r w:rsidR="006374CE">
        <w:rPr>
          <w:rFonts w:ascii="Arabic Typesetting" w:hAnsi="Arabic Typesetting" w:cs="Arabic Typesetting" w:hint="cs"/>
          <w:sz w:val="40"/>
          <w:szCs w:val="40"/>
          <w:rtl/>
        </w:rPr>
        <w:t xml:space="preserve">كذا </w:t>
      </w:r>
      <w:r w:rsidR="00B1118B" w:rsidRPr="006916A9">
        <w:rPr>
          <w:rFonts w:ascii="Arabic Typesetting" w:hAnsi="Arabic Typesetting" w:cs="Arabic Typesetting"/>
          <w:sz w:val="40"/>
          <w:szCs w:val="40"/>
          <w:rtl/>
        </w:rPr>
        <w:t>الشروع في تنفيذ الحماية الاجتماعية</w:t>
      </w:r>
      <w:r w:rsidR="006374CE">
        <w:rPr>
          <w:rFonts w:ascii="Arabic Typesetting" w:hAnsi="Arabic Typesetting" w:cs="Arabic Typesetting" w:hint="cs"/>
          <w:sz w:val="40"/>
          <w:szCs w:val="40"/>
          <w:rtl/>
        </w:rPr>
        <w:t>.</w:t>
      </w:r>
      <w:bookmarkEnd w:id="4"/>
    </w:p>
    <w:p w:rsidR="006374CE"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w:t>
      </w:r>
      <w:r w:rsidR="00E51F1F" w:rsidRPr="006916A9">
        <w:rPr>
          <w:rFonts w:ascii="Arabic Typesetting" w:eastAsia="Times New Roman" w:hAnsi="Arabic Typesetting" w:cs="Arabic Typesetting"/>
          <w:sz w:val="40"/>
          <w:szCs w:val="40"/>
          <w:rtl/>
          <w:lang w:eastAsia="fr-FR"/>
        </w:rPr>
        <w:t>قد</w:t>
      </w:r>
      <w:r w:rsidRPr="006916A9">
        <w:rPr>
          <w:rFonts w:ascii="Arabic Typesetting" w:eastAsia="Times New Roman" w:hAnsi="Arabic Typesetting" w:cs="Arabic Typesetting"/>
          <w:sz w:val="40"/>
          <w:szCs w:val="40"/>
          <w:rtl/>
          <w:lang w:eastAsia="fr-FR"/>
        </w:rPr>
        <w:t xml:space="preserve"> سجلت الآلية الوطنية الخاصة بحماية حقوق الأشخاص في وضعية إعاقة</w:t>
      </w:r>
      <w:r w:rsidR="00E65C62" w:rsidRPr="006916A9">
        <w:rPr>
          <w:rFonts w:ascii="Arabic Typesetting" w:eastAsia="Times New Roman" w:hAnsi="Arabic Typesetting" w:cs="Arabic Typesetting"/>
          <w:sz w:val="40"/>
          <w:szCs w:val="40"/>
          <w:rtl/>
          <w:lang w:eastAsia="fr-FR"/>
        </w:rPr>
        <w:t>،</w:t>
      </w:r>
      <w:r w:rsidRPr="006916A9">
        <w:rPr>
          <w:rFonts w:ascii="Arabic Typesetting" w:eastAsia="Times New Roman" w:hAnsi="Arabic Typesetting" w:cs="Arabic Typesetting"/>
          <w:sz w:val="40"/>
          <w:szCs w:val="40"/>
          <w:rtl/>
          <w:lang w:eastAsia="fr-FR"/>
        </w:rPr>
        <w:t xml:space="preserve">من خلال تحليل الشكايات المتعلقة بطلبات المساعدة، ضعف توفير الحماية الاقتصادية والاجتماعية للأشخاص في وضعية إعاقة وصعوبة ولوجهم للخدمات المتعلقة بالحقوق الأساسية كالحق في الصحة والسكن اللائق والشغل، مما يزيد من تعميق هشاشتهم، فضلا عن كل ما يتعلق بالصور النمطية السائدة داخل المجتمع. </w:t>
      </w:r>
    </w:p>
    <w:p w:rsidR="007042BB" w:rsidRPr="006916A9" w:rsidRDefault="00D4031F" w:rsidP="006374CE">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وفي إطار مهام</w:t>
      </w:r>
      <w:r w:rsidR="006374CE">
        <w:rPr>
          <w:rFonts w:ascii="Arabic Typesetting" w:eastAsia="Times New Roman" w:hAnsi="Arabic Typesetting" w:cs="Arabic Typesetting" w:hint="cs"/>
          <w:sz w:val="40"/>
          <w:szCs w:val="40"/>
          <w:rtl/>
          <w:lang w:eastAsia="fr-FR"/>
        </w:rPr>
        <w:t>ه</w:t>
      </w:r>
      <w:r w:rsidRPr="006916A9">
        <w:rPr>
          <w:rFonts w:ascii="Arabic Typesetting" w:eastAsia="Times New Roman" w:hAnsi="Arabic Typesetting" w:cs="Arabic Typesetting"/>
          <w:sz w:val="40"/>
          <w:szCs w:val="40"/>
          <w:rtl/>
          <w:lang w:eastAsia="fr-FR"/>
        </w:rPr>
        <w:t xml:space="preserve"> الرصدية، </w:t>
      </w:r>
      <w:r w:rsidR="00E65C62" w:rsidRPr="006916A9">
        <w:rPr>
          <w:rFonts w:ascii="Arabic Typesetting" w:eastAsia="Times New Roman" w:hAnsi="Arabic Typesetting" w:cs="Arabic Typesetting"/>
          <w:sz w:val="40"/>
          <w:szCs w:val="40"/>
          <w:rtl/>
          <w:lang w:eastAsia="fr-FR"/>
        </w:rPr>
        <w:t>يتابعالمجلس</w:t>
      </w:r>
      <w:r w:rsidRPr="006916A9">
        <w:rPr>
          <w:rFonts w:ascii="Arabic Typesetting" w:eastAsia="Times New Roman" w:hAnsi="Arabic Typesetting" w:cs="Arabic Typesetting"/>
          <w:sz w:val="40"/>
          <w:szCs w:val="40"/>
          <w:rtl/>
          <w:lang w:eastAsia="fr-FR"/>
        </w:rPr>
        <w:t xml:space="preserve"> النقاش والتداول الوطني حول مشروع المرسوم المتعلق بشروط ومسطرة الحصول على بطاقة الإعاقة، </w:t>
      </w:r>
      <w:r w:rsidR="00E65C62" w:rsidRPr="006916A9">
        <w:rPr>
          <w:rFonts w:ascii="Arabic Typesetting" w:eastAsia="Times New Roman" w:hAnsi="Arabic Typesetting" w:cs="Arabic Typesetting"/>
          <w:sz w:val="40"/>
          <w:szCs w:val="40"/>
          <w:rtl/>
          <w:lang w:eastAsia="fr-FR"/>
        </w:rPr>
        <w:t xml:space="preserve">حيث </w:t>
      </w:r>
      <w:r w:rsidRPr="006916A9">
        <w:rPr>
          <w:rFonts w:ascii="Arabic Typesetting" w:eastAsia="Times New Roman" w:hAnsi="Arabic Typesetting" w:cs="Arabic Typesetting"/>
          <w:sz w:val="40"/>
          <w:szCs w:val="40"/>
          <w:rtl/>
          <w:lang w:eastAsia="fr-FR"/>
        </w:rPr>
        <w:t xml:space="preserve">سجل عدم وجود </w:t>
      </w:r>
      <w:r w:rsidR="00C30665" w:rsidRPr="006916A9">
        <w:rPr>
          <w:rFonts w:ascii="Arabic Typesetting" w:eastAsia="Times New Roman" w:hAnsi="Arabic Typesetting" w:cs="Arabic Typesetting"/>
          <w:sz w:val="40"/>
          <w:szCs w:val="40"/>
          <w:rtl/>
          <w:lang w:eastAsia="fr-FR"/>
        </w:rPr>
        <w:t>التقائية</w:t>
      </w:r>
      <w:r w:rsidRPr="006916A9">
        <w:rPr>
          <w:rFonts w:ascii="Arabic Typesetting" w:eastAsia="Times New Roman" w:hAnsi="Arabic Typesetting" w:cs="Arabic Typesetting"/>
          <w:sz w:val="40"/>
          <w:szCs w:val="40"/>
          <w:rtl/>
          <w:lang w:eastAsia="fr-FR"/>
        </w:rPr>
        <w:t xml:space="preserve"> بين مشروع السجل الاجتماعي الموحد ومشروع نظام تقييم الإعاقة، </w:t>
      </w:r>
      <w:r w:rsidR="00E65C62" w:rsidRPr="006916A9">
        <w:rPr>
          <w:rFonts w:ascii="Arabic Typesetting" w:eastAsia="Times New Roman" w:hAnsi="Arabic Typesetting" w:cs="Arabic Typesetting"/>
          <w:sz w:val="40"/>
          <w:szCs w:val="40"/>
          <w:rtl/>
          <w:lang w:eastAsia="fr-FR"/>
        </w:rPr>
        <w:t xml:space="preserve">ذلك </w:t>
      </w:r>
      <w:r w:rsidRPr="006916A9">
        <w:rPr>
          <w:rFonts w:ascii="Arabic Typesetting" w:eastAsia="Times New Roman" w:hAnsi="Arabic Typesetting" w:cs="Arabic Typesetting"/>
          <w:sz w:val="40"/>
          <w:szCs w:val="40"/>
          <w:rtl/>
          <w:lang w:eastAsia="fr-FR"/>
        </w:rPr>
        <w:t>أن قانون السجل الاجتماعي الموحد لم يدمج مكون الإعاقة في معادلة احتساب المستوى الاقتصادي والاجتماعي، ويعزى ذلك لغياب نظام معلوماتي خاص بالإعاقة</w:t>
      </w:r>
      <w:r w:rsidRPr="006916A9">
        <w:rPr>
          <w:rStyle w:val="Appelnotedebasdep"/>
          <w:rFonts w:ascii="Arabic Typesetting" w:eastAsia="Times New Roman" w:hAnsi="Arabic Typesetting" w:cs="Arabic Typesetting"/>
          <w:sz w:val="40"/>
          <w:szCs w:val="40"/>
          <w:rtl/>
          <w:lang w:eastAsia="fr-FR"/>
        </w:rPr>
        <w:footnoteReference w:id="4"/>
      </w:r>
      <w:r w:rsidRPr="006916A9">
        <w:rPr>
          <w:rFonts w:ascii="Arabic Typesetting" w:eastAsia="Times New Roman" w:hAnsi="Arabic Typesetting" w:cs="Arabic Typesetting"/>
          <w:sz w:val="40"/>
          <w:szCs w:val="40"/>
          <w:rtl/>
          <w:lang w:eastAsia="fr-FR"/>
        </w:rPr>
        <w:t>.</w:t>
      </w:r>
    </w:p>
    <w:p w:rsidR="00D4031F" w:rsidRPr="006916A9" w:rsidRDefault="00E51F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lastRenderedPageBreak/>
        <w:t>و</w:t>
      </w:r>
      <w:r w:rsidR="00B1118B" w:rsidRPr="006916A9">
        <w:rPr>
          <w:rFonts w:ascii="Arabic Typesetting" w:eastAsia="Times New Roman" w:hAnsi="Arabic Typesetting" w:cs="Arabic Typesetting"/>
          <w:sz w:val="40"/>
          <w:szCs w:val="40"/>
          <w:rtl/>
          <w:lang w:eastAsia="fr-FR"/>
        </w:rPr>
        <w:t>ت</w:t>
      </w:r>
      <w:r w:rsidR="00AD7AC1" w:rsidRPr="006916A9">
        <w:rPr>
          <w:rFonts w:ascii="Arabic Typesetting" w:eastAsia="Times New Roman" w:hAnsi="Arabic Typesetting" w:cs="Arabic Typesetting"/>
          <w:sz w:val="40"/>
          <w:szCs w:val="40"/>
          <w:rtl/>
          <w:lang w:eastAsia="fr-FR"/>
        </w:rPr>
        <w:t>ؤ</w:t>
      </w:r>
      <w:r w:rsidR="00B1118B" w:rsidRPr="006916A9">
        <w:rPr>
          <w:rFonts w:ascii="Arabic Typesetting" w:eastAsia="Times New Roman" w:hAnsi="Arabic Typesetting" w:cs="Arabic Typesetting"/>
          <w:sz w:val="40"/>
          <w:szCs w:val="40"/>
          <w:rtl/>
          <w:lang w:eastAsia="fr-FR"/>
        </w:rPr>
        <w:t>كد المادة السادسة</w:t>
      </w:r>
      <w:r w:rsidR="00D4031F" w:rsidRPr="006916A9">
        <w:rPr>
          <w:rFonts w:ascii="Arabic Typesetting" w:eastAsia="Times New Roman" w:hAnsi="Arabic Typesetting" w:cs="Arabic Typesetting"/>
          <w:sz w:val="40"/>
          <w:szCs w:val="40"/>
          <w:rtl/>
          <w:lang w:eastAsia="fr-FR"/>
        </w:rPr>
        <w:t xml:space="preserve"> من القانون </w:t>
      </w:r>
      <w:r w:rsidR="00F529F8" w:rsidRPr="006916A9">
        <w:rPr>
          <w:rFonts w:ascii="Arabic Typesetting" w:eastAsia="Times New Roman" w:hAnsi="Arabic Typesetting" w:cs="Arabic Typesetting"/>
          <w:sz w:val="40"/>
          <w:szCs w:val="40"/>
          <w:rtl/>
          <w:lang w:eastAsia="fr-FR"/>
        </w:rPr>
        <w:t>ال</w:t>
      </w:r>
      <w:r w:rsidR="00D4031F" w:rsidRPr="006916A9">
        <w:rPr>
          <w:rFonts w:ascii="Arabic Typesetting" w:eastAsia="Times New Roman" w:hAnsi="Arabic Typesetting" w:cs="Arabic Typesetting"/>
          <w:sz w:val="40"/>
          <w:szCs w:val="40"/>
          <w:rtl/>
          <w:lang w:eastAsia="fr-FR"/>
        </w:rPr>
        <w:t xml:space="preserve">إطارالمتعلق بحماية حقوق الأشخاص في وضعية إعاقة والنهوض بها، </w:t>
      </w:r>
      <w:r w:rsidR="00D4031F" w:rsidRPr="006916A9">
        <w:rPr>
          <w:rFonts w:ascii="Arabic Typesetting" w:eastAsia="Times New Roman" w:hAnsi="Arabic Typesetting" w:cs="Arabic Typesetting"/>
          <w:sz w:val="40"/>
          <w:szCs w:val="40"/>
          <w:u w:val="single"/>
          <w:rtl/>
          <w:lang w:eastAsia="fr-FR"/>
        </w:rPr>
        <w:t>وضع نظام للدعم الاجتماعي</w:t>
      </w:r>
      <w:r w:rsidR="00D4031F" w:rsidRPr="006916A9">
        <w:rPr>
          <w:rFonts w:ascii="Arabic Typesetting" w:eastAsia="Times New Roman" w:hAnsi="Arabic Typesetting" w:cs="Arabic Typesetting"/>
          <w:sz w:val="40"/>
          <w:szCs w:val="40"/>
          <w:rtl/>
          <w:lang w:eastAsia="fr-FR"/>
        </w:rPr>
        <w:t xml:space="preserve"> والتشجيع والمساندة لفائدة الأشخاص في وضعية إعاقة، على أن يحدد نظام الدعم الاجتماعي المذكور وأشكاله ومصادر تمويله وكيفيات تدبيره وشروط الاستفادة منه بنص تشريعي</w:t>
      </w:r>
      <w:r w:rsidR="006374CE">
        <w:rPr>
          <w:rFonts w:ascii="Arabic Typesetting" w:eastAsia="Times New Roman" w:hAnsi="Arabic Typesetting" w:cs="Arabic Typesetting" w:hint="cs"/>
          <w:sz w:val="40"/>
          <w:szCs w:val="40"/>
          <w:rtl/>
          <w:lang w:eastAsia="fr-FR"/>
        </w:rPr>
        <w:t>.</w:t>
      </w:r>
    </w:p>
    <w:p w:rsidR="007042BB" w:rsidRPr="006916A9" w:rsidRDefault="007042BB" w:rsidP="00282408">
      <w:pPr>
        <w:shd w:val="clear" w:color="auto" w:fill="FFFFFF"/>
        <w:bidi/>
        <w:spacing w:before="480" w:after="480" w:line="240" w:lineRule="auto"/>
        <w:ind w:firstLine="567"/>
        <w:jc w:val="both"/>
        <w:rPr>
          <w:rFonts w:ascii="Arabic Typesetting" w:eastAsia="Times New Roman" w:hAnsi="Arabic Typesetting" w:cs="Arabic Typesetting"/>
          <w:color w:val="000000"/>
          <w:sz w:val="40"/>
          <w:szCs w:val="40"/>
        </w:rPr>
      </w:pPr>
      <w:r w:rsidRPr="006916A9">
        <w:rPr>
          <w:rFonts w:ascii="Arabic Typesetting" w:eastAsia="Times New Roman" w:hAnsi="Arabic Typesetting" w:cs="Arabic Typesetting"/>
          <w:color w:val="000000"/>
          <w:sz w:val="40"/>
          <w:szCs w:val="40"/>
          <w:rtl/>
        </w:rPr>
        <w:t>ويسجل المجلس تعثر عملية إصدار البطاقة يعود الى وجود رؤيتين متعارضتين. فبينما تدفع الرؤية الاولى في اتجاه اصدار البطاقة وتمكين الاشخاص ذوي إعاقة منها ثم بعد ذلك تتم معالجة الاشكالات المتعلقة بنوعية الخدمات و/أو الحقوق التي تخولها لحامليها، تؤكد وجهة النظر الثانية على ضرورة تفاوض الحكومة مع الجهات المعنية بتقديم هذه الخدمات والاتفاق على تفاصيل استفادة الاشخاص ذوي إعاقة منها، قبل تمكينهم من البطاقة.</w:t>
      </w:r>
    </w:p>
    <w:p w:rsidR="007042BB" w:rsidRPr="006916A9" w:rsidRDefault="007042BB" w:rsidP="00282408">
      <w:pPr>
        <w:shd w:val="clear" w:color="auto" w:fill="FFFFFF"/>
        <w:bidi/>
        <w:spacing w:before="480" w:after="480" w:line="240" w:lineRule="auto"/>
        <w:ind w:firstLine="567"/>
        <w:jc w:val="both"/>
        <w:rPr>
          <w:rFonts w:ascii="Arabic Typesetting" w:eastAsia="Times New Roman" w:hAnsi="Arabic Typesetting" w:cs="Arabic Typesetting"/>
          <w:color w:val="000000"/>
          <w:sz w:val="40"/>
          <w:szCs w:val="40"/>
          <w:rtl/>
        </w:rPr>
      </w:pPr>
      <w:r w:rsidRPr="006916A9">
        <w:rPr>
          <w:rFonts w:ascii="Arabic Typesetting" w:eastAsia="Times New Roman" w:hAnsi="Arabic Typesetting" w:cs="Arabic Typesetting"/>
          <w:color w:val="000000"/>
          <w:sz w:val="40"/>
          <w:szCs w:val="40"/>
          <w:rtl/>
        </w:rPr>
        <w:t>ويرى المجلس، أن الإشكال مرتبط في الواقع بفعلية الحقوق التي تخولها البطاقة أكثر مما يرتبط بالأمور التقنية المرتبطة بأهلية الحصول عليها، والتي يمكن أن تواجه بعض الصعوبات بالتنفيذ والتي يمكن تذليلها عن طريق مزيد من الحوار بين مختلف الفاعلين والمؤسسات الحكومية والمدنية المعنية.</w:t>
      </w:r>
    </w:p>
    <w:p w:rsidR="007042BB" w:rsidRPr="006916A9" w:rsidRDefault="007042BB" w:rsidP="00282408">
      <w:pPr>
        <w:shd w:val="clear" w:color="auto" w:fill="FFFFFF"/>
        <w:bidi/>
        <w:spacing w:before="480" w:after="480" w:line="240" w:lineRule="auto"/>
        <w:ind w:firstLine="567"/>
        <w:jc w:val="both"/>
        <w:rPr>
          <w:rFonts w:ascii="Arabic Typesetting" w:eastAsia="Times New Roman" w:hAnsi="Arabic Typesetting" w:cs="Arabic Typesetting"/>
          <w:color w:val="000000"/>
          <w:sz w:val="40"/>
          <w:szCs w:val="40"/>
          <w:rtl/>
        </w:rPr>
      </w:pPr>
      <w:r w:rsidRPr="006916A9">
        <w:rPr>
          <w:rFonts w:ascii="Arabic Typesetting" w:eastAsia="Times New Roman" w:hAnsi="Arabic Typesetting" w:cs="Arabic Typesetting"/>
          <w:color w:val="000000"/>
          <w:sz w:val="40"/>
          <w:szCs w:val="40"/>
          <w:rtl/>
        </w:rPr>
        <w:t>ولذلك</w:t>
      </w:r>
      <w:r w:rsidR="006374CE">
        <w:rPr>
          <w:rFonts w:ascii="Arabic Typesetting" w:eastAsia="Times New Roman" w:hAnsi="Arabic Typesetting" w:cs="Arabic Typesetting" w:hint="cs"/>
          <w:color w:val="000000"/>
          <w:sz w:val="40"/>
          <w:szCs w:val="40"/>
          <w:rtl/>
        </w:rPr>
        <w:t>،</w:t>
      </w:r>
      <w:r w:rsidRPr="006916A9">
        <w:rPr>
          <w:rFonts w:ascii="Arabic Typesetting" w:eastAsia="Times New Roman" w:hAnsi="Arabic Typesetting" w:cs="Arabic Typesetting"/>
          <w:color w:val="000000"/>
          <w:sz w:val="40"/>
          <w:szCs w:val="40"/>
          <w:rtl/>
        </w:rPr>
        <w:t xml:space="preserve"> فإن المجلس يدعو إلى العمل على توفير الشروط الضرورية لتمتيع ال</w:t>
      </w:r>
      <w:r w:rsidR="006374CE">
        <w:rPr>
          <w:rFonts w:ascii="Arabic Typesetting" w:eastAsia="Times New Roman" w:hAnsi="Arabic Typesetting" w:cs="Arabic Typesetting" w:hint="cs"/>
          <w:color w:val="000000"/>
          <w:sz w:val="40"/>
          <w:szCs w:val="40"/>
          <w:rtl/>
        </w:rPr>
        <w:t>أ</w:t>
      </w:r>
      <w:r w:rsidRPr="006916A9">
        <w:rPr>
          <w:rFonts w:ascii="Arabic Typesetting" w:eastAsia="Times New Roman" w:hAnsi="Arabic Typesetting" w:cs="Arabic Typesetting"/>
          <w:color w:val="000000"/>
          <w:sz w:val="40"/>
          <w:szCs w:val="40"/>
          <w:rtl/>
        </w:rPr>
        <w:t>شخاص في وضعية إعاقة من الاستفادة من الخدمات التي تخولها البطاقة، خاصة أن العديد من هذه الخدمات لم تعد تدبر من طرف القطاع العام بل من طرف فاعلين خواص كما هو الشأن بالنسبة للنقل الحضري مثلا.</w:t>
      </w:r>
    </w:p>
    <w:p w:rsidR="00D4031F" w:rsidRPr="006916A9" w:rsidRDefault="00E51F1F" w:rsidP="00E02BA6">
      <w:pPr>
        <w:bidi/>
        <w:spacing w:before="480" w:after="480" w:line="240" w:lineRule="auto"/>
        <w:ind w:firstLine="567"/>
        <w:jc w:val="both"/>
        <w:rPr>
          <w:rFonts w:ascii="Arabic Typesetting" w:hAnsi="Arabic Typesetting" w:cs="Arabic Typesetting"/>
          <w:sz w:val="40"/>
          <w:szCs w:val="40"/>
          <w:rtl/>
        </w:rPr>
      </w:pPr>
      <w:r w:rsidRPr="006916A9">
        <w:rPr>
          <w:rFonts w:ascii="Arabic Typesetting" w:hAnsi="Arabic Typesetting" w:cs="Arabic Typesetting"/>
          <w:b/>
          <w:bCs/>
          <w:sz w:val="40"/>
          <w:szCs w:val="40"/>
          <w:u w:val="single"/>
          <w:rtl/>
        </w:rPr>
        <w:t xml:space="preserve">أما </w:t>
      </w:r>
      <w:r w:rsidR="00D4031F" w:rsidRPr="006916A9">
        <w:rPr>
          <w:rFonts w:ascii="Arabic Typesetting" w:hAnsi="Arabic Typesetting" w:cs="Arabic Typesetting"/>
          <w:b/>
          <w:bCs/>
          <w:sz w:val="40"/>
          <w:szCs w:val="40"/>
          <w:u w:val="single"/>
          <w:rtl/>
        </w:rPr>
        <w:t>فيما يتعلق بمجال التشغيل،</w:t>
      </w:r>
      <w:r w:rsidR="00557143">
        <w:rPr>
          <w:rFonts w:ascii="Arabic Typesetting" w:hAnsi="Arabic Typesetting" w:cs="Arabic Typesetting" w:hint="cs"/>
          <w:b/>
          <w:bCs/>
          <w:sz w:val="40"/>
          <w:szCs w:val="40"/>
          <w:u w:val="single"/>
          <w:rtl/>
        </w:rPr>
        <w:t xml:space="preserve"> </w:t>
      </w:r>
      <w:r w:rsidR="00B1118B" w:rsidRPr="006916A9">
        <w:rPr>
          <w:rFonts w:ascii="Arabic Typesetting" w:hAnsi="Arabic Typesetting" w:cs="Arabic Typesetting"/>
          <w:sz w:val="40"/>
          <w:szCs w:val="40"/>
          <w:u w:val="single"/>
          <w:rtl/>
        </w:rPr>
        <w:t>ف</w:t>
      </w:r>
      <w:r w:rsidR="00D4031F" w:rsidRPr="006916A9">
        <w:rPr>
          <w:rFonts w:ascii="Arabic Typesetting" w:hAnsi="Arabic Typesetting" w:cs="Arabic Typesetting"/>
          <w:sz w:val="40"/>
          <w:szCs w:val="40"/>
          <w:rtl/>
        </w:rPr>
        <w:t xml:space="preserve">يقدر معدل التشغيل لدى الأشخاص في </w:t>
      </w:r>
      <w:r w:rsidR="00D4031F" w:rsidRPr="006916A9">
        <w:rPr>
          <w:rFonts w:ascii="Arabic Typesetting" w:eastAsia="Times New Roman" w:hAnsi="Arabic Typesetting" w:cs="Arabic Typesetting"/>
          <w:sz w:val="40"/>
          <w:szCs w:val="40"/>
          <w:rtl/>
          <w:lang w:eastAsia="fr-FR"/>
        </w:rPr>
        <w:t>وضعية إعاقة في سن النشاط، في 13.6 في المائة، أي ما يقل بثلاث مرات عن معدل التشغيل على المستوى الوطني</w:t>
      </w:r>
      <w:r w:rsidR="00E65C62" w:rsidRPr="006916A9">
        <w:rPr>
          <w:rFonts w:ascii="Arabic Typesetting" w:eastAsia="Times New Roman" w:hAnsi="Arabic Typesetting" w:cs="Arabic Typesetting"/>
          <w:sz w:val="40"/>
          <w:szCs w:val="40"/>
          <w:rtl/>
          <w:lang w:eastAsia="fr-FR"/>
        </w:rPr>
        <w:t>و</w:t>
      </w:r>
      <w:r w:rsidR="006374CE">
        <w:rPr>
          <w:rFonts w:ascii="Arabic Typesetting" w:eastAsia="Times New Roman" w:hAnsi="Arabic Typesetting" w:cs="Arabic Typesetting" w:hint="cs"/>
          <w:sz w:val="40"/>
          <w:szCs w:val="40"/>
          <w:rtl/>
          <w:lang w:eastAsia="fr-FR"/>
        </w:rPr>
        <w:t>ت</w:t>
      </w:r>
      <w:r w:rsidR="00E65C62" w:rsidRPr="006916A9">
        <w:rPr>
          <w:rFonts w:ascii="Arabic Typesetting" w:eastAsia="Times New Roman" w:hAnsi="Arabic Typesetting" w:cs="Arabic Typesetting"/>
          <w:sz w:val="40"/>
          <w:szCs w:val="40"/>
          <w:rtl/>
          <w:lang w:eastAsia="fr-FR"/>
        </w:rPr>
        <w:t>واجه</w:t>
      </w:r>
      <w:r w:rsidR="006374CE">
        <w:rPr>
          <w:rFonts w:ascii="Arabic Typesetting" w:eastAsia="Times New Roman" w:hAnsi="Arabic Typesetting" w:cs="Arabic Typesetting" w:hint="cs"/>
          <w:sz w:val="40"/>
          <w:szCs w:val="40"/>
          <w:rtl/>
          <w:lang w:eastAsia="fr-FR"/>
        </w:rPr>
        <w:t>ال</w:t>
      </w:r>
      <w:r w:rsidR="00D4031F" w:rsidRPr="006916A9">
        <w:rPr>
          <w:rFonts w:ascii="Arabic Typesetting" w:eastAsia="Times New Roman" w:hAnsi="Arabic Typesetting" w:cs="Arabic Typesetting"/>
          <w:sz w:val="40"/>
          <w:szCs w:val="40"/>
          <w:rtl/>
          <w:lang w:eastAsia="fr-FR"/>
        </w:rPr>
        <w:t xml:space="preserve">نساء صعوبة أكثر في </w:t>
      </w:r>
      <w:r w:rsidR="000328E4" w:rsidRPr="006916A9">
        <w:rPr>
          <w:rFonts w:ascii="Arabic Typesetting" w:eastAsia="Times New Roman" w:hAnsi="Arabic Typesetting" w:cs="Arabic Typesetting"/>
          <w:sz w:val="40"/>
          <w:szCs w:val="40"/>
          <w:rtl/>
          <w:lang w:eastAsia="fr-FR"/>
        </w:rPr>
        <w:t>الولوج</w:t>
      </w:r>
      <w:r w:rsidR="00D4031F" w:rsidRPr="006916A9">
        <w:rPr>
          <w:rFonts w:ascii="Arabic Typesetting" w:eastAsia="Times New Roman" w:hAnsi="Arabic Typesetting" w:cs="Arabic Typesetting"/>
          <w:sz w:val="40"/>
          <w:szCs w:val="40"/>
          <w:rtl/>
          <w:lang w:eastAsia="fr-FR"/>
        </w:rPr>
        <w:t xml:space="preserve"> ل</w:t>
      </w:r>
      <w:r w:rsidR="000328E4" w:rsidRPr="006916A9">
        <w:rPr>
          <w:rFonts w:ascii="Arabic Typesetting" w:eastAsia="Times New Roman" w:hAnsi="Arabic Typesetting" w:cs="Arabic Typesetting"/>
          <w:sz w:val="40"/>
          <w:szCs w:val="40"/>
          <w:rtl/>
          <w:lang w:eastAsia="fr-FR"/>
        </w:rPr>
        <w:t>شغل</w:t>
      </w:r>
      <w:r w:rsidR="00D4031F" w:rsidRPr="006916A9">
        <w:rPr>
          <w:rFonts w:ascii="Arabic Typesetting" w:eastAsia="Times New Roman" w:hAnsi="Arabic Typesetting" w:cs="Arabic Typesetting"/>
          <w:sz w:val="40"/>
          <w:szCs w:val="40"/>
          <w:rtl/>
          <w:lang w:eastAsia="fr-FR"/>
        </w:rPr>
        <w:t xml:space="preserve">، إذ يبلغ معدل التشغيل في صفوفهن 2.7 في المائة على الصعيد الوطني. </w:t>
      </w:r>
    </w:p>
    <w:p w:rsidR="00D4031F" w:rsidRPr="006916A9" w:rsidRDefault="002C3013"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يتبين أن عدم الاستقرار المهني يمس عدد</w:t>
      </w:r>
      <w:r w:rsidR="006374CE">
        <w:rPr>
          <w:rFonts w:ascii="Arabic Typesetting" w:eastAsia="Times New Roman" w:hAnsi="Arabic Typesetting" w:cs="Arabic Typesetting" w:hint="cs"/>
          <w:sz w:val="40"/>
          <w:szCs w:val="40"/>
          <w:rtl/>
          <w:lang w:eastAsia="fr-FR"/>
        </w:rPr>
        <w:t>ا</w:t>
      </w:r>
      <w:r w:rsidRPr="006916A9">
        <w:rPr>
          <w:rFonts w:ascii="Arabic Typesetting" w:eastAsia="Times New Roman" w:hAnsi="Arabic Typesetting" w:cs="Arabic Typesetting"/>
          <w:sz w:val="40"/>
          <w:szCs w:val="40"/>
          <w:rtl/>
          <w:lang w:eastAsia="fr-FR"/>
        </w:rPr>
        <w:t xml:space="preserve"> كبير</w:t>
      </w:r>
      <w:r w:rsidR="006374CE">
        <w:rPr>
          <w:rFonts w:ascii="Arabic Typesetting" w:eastAsia="Times New Roman" w:hAnsi="Arabic Typesetting" w:cs="Arabic Typesetting" w:hint="cs"/>
          <w:sz w:val="40"/>
          <w:szCs w:val="40"/>
          <w:rtl/>
          <w:lang w:eastAsia="fr-FR"/>
        </w:rPr>
        <w:t>ا</w:t>
      </w:r>
      <w:r w:rsidRPr="006916A9">
        <w:rPr>
          <w:rFonts w:ascii="Arabic Typesetting" w:eastAsia="Times New Roman" w:hAnsi="Arabic Typesetting" w:cs="Arabic Typesetting"/>
          <w:sz w:val="40"/>
          <w:szCs w:val="40"/>
          <w:rtl/>
          <w:lang w:eastAsia="fr-FR"/>
        </w:rPr>
        <w:t xml:space="preserve"> من الأشخاص في وضعية إعاقة مهما كان نوع إعاقتهم</w:t>
      </w:r>
      <w:r w:rsidR="00D4031F" w:rsidRPr="006916A9">
        <w:rPr>
          <w:rFonts w:ascii="Arabic Typesetting" w:eastAsia="Times New Roman" w:hAnsi="Arabic Typesetting" w:cs="Arabic Typesetting"/>
          <w:sz w:val="40"/>
          <w:szCs w:val="40"/>
          <w:rtl/>
          <w:lang w:eastAsia="fr-FR"/>
        </w:rPr>
        <w:t>،</w:t>
      </w:r>
      <w:r w:rsidRPr="006916A9">
        <w:rPr>
          <w:rFonts w:ascii="Arabic Typesetting" w:eastAsia="Times New Roman" w:hAnsi="Arabic Typesetting" w:cs="Arabic Typesetting"/>
          <w:sz w:val="40"/>
          <w:szCs w:val="40"/>
          <w:rtl/>
          <w:lang w:eastAsia="fr-FR"/>
        </w:rPr>
        <w:t xml:space="preserve"> إذ </w:t>
      </w:r>
      <w:r w:rsidR="00EC468B" w:rsidRPr="006916A9">
        <w:rPr>
          <w:rFonts w:ascii="Arabic Typesetting" w:eastAsia="Times New Roman" w:hAnsi="Arabic Typesetting" w:cs="Arabic Typesetting"/>
          <w:sz w:val="40"/>
          <w:szCs w:val="40"/>
          <w:rtl/>
          <w:lang w:eastAsia="fr-FR"/>
        </w:rPr>
        <w:t>تبلغ</w:t>
      </w:r>
      <w:r w:rsidRPr="006916A9">
        <w:rPr>
          <w:rFonts w:ascii="Arabic Typesetting" w:eastAsia="Times New Roman" w:hAnsi="Arabic Typesetting" w:cs="Arabic Typesetting"/>
          <w:sz w:val="40"/>
          <w:szCs w:val="40"/>
          <w:rtl/>
          <w:lang w:eastAsia="fr-FR"/>
        </w:rPr>
        <w:t xml:space="preserve"> نسبة الأشخاص الذين اضطروا </w:t>
      </w:r>
      <w:r w:rsidR="00D4031F" w:rsidRPr="006916A9">
        <w:rPr>
          <w:rFonts w:ascii="Arabic Typesetting" w:eastAsia="Times New Roman" w:hAnsi="Arabic Typesetting" w:cs="Arabic Typesetting"/>
          <w:sz w:val="40"/>
          <w:szCs w:val="40"/>
          <w:rtl/>
          <w:lang w:eastAsia="fr-FR"/>
        </w:rPr>
        <w:t>إلى تغيير تخصصهم المهني</w:t>
      </w:r>
      <w:r w:rsidR="00E65C62" w:rsidRPr="006916A9">
        <w:rPr>
          <w:rFonts w:ascii="Arabic Typesetting" w:eastAsia="Times New Roman" w:hAnsi="Arabic Typesetting" w:cs="Arabic Typesetting"/>
          <w:sz w:val="40"/>
          <w:szCs w:val="40"/>
          <w:rtl/>
          <w:lang w:eastAsia="fr-FR"/>
        </w:rPr>
        <w:t xml:space="preserve"> ومقرات عملهم </w:t>
      </w:r>
      <w:r w:rsidR="00D4031F" w:rsidRPr="006916A9">
        <w:rPr>
          <w:rFonts w:ascii="Arabic Typesetting" w:eastAsia="Times New Roman" w:hAnsi="Arabic Typesetting" w:cs="Arabic Typesetting"/>
          <w:sz w:val="40"/>
          <w:szCs w:val="40"/>
          <w:rtl/>
          <w:lang w:eastAsia="fr-FR"/>
        </w:rPr>
        <w:t>بسبب الإعاقة</w:t>
      </w:r>
      <w:r w:rsidRPr="006916A9">
        <w:rPr>
          <w:rFonts w:ascii="Arabic Typesetting" w:eastAsia="Times New Roman" w:hAnsi="Arabic Typesetting" w:cs="Arabic Typesetting"/>
          <w:sz w:val="40"/>
          <w:szCs w:val="40"/>
          <w:rtl/>
          <w:lang w:eastAsia="fr-FR"/>
        </w:rPr>
        <w:t>،</w:t>
      </w:r>
      <w:r w:rsidR="00D4031F" w:rsidRPr="006916A9">
        <w:rPr>
          <w:rFonts w:ascii="Arabic Typesetting" w:eastAsia="Times New Roman" w:hAnsi="Arabic Typesetting" w:cs="Arabic Typesetting"/>
          <w:sz w:val="40"/>
          <w:szCs w:val="40"/>
          <w:rtl/>
          <w:lang w:eastAsia="fr-FR"/>
        </w:rPr>
        <w:t>25.2 في المائة</w:t>
      </w:r>
      <w:r w:rsidR="00E65C62" w:rsidRPr="006916A9">
        <w:rPr>
          <w:rFonts w:ascii="Arabic Typesetting" w:eastAsia="Times New Roman" w:hAnsi="Arabic Typesetting" w:cs="Arabic Typesetting"/>
          <w:sz w:val="40"/>
          <w:szCs w:val="40"/>
          <w:rtl/>
          <w:lang w:eastAsia="fr-FR"/>
        </w:rPr>
        <w:t xml:space="preserve">، </w:t>
      </w:r>
      <w:r w:rsidR="00D4031F" w:rsidRPr="006916A9">
        <w:rPr>
          <w:rFonts w:ascii="Arabic Typesetting" w:eastAsia="Times New Roman" w:hAnsi="Arabic Typesetting" w:cs="Arabic Typesetting"/>
          <w:sz w:val="40"/>
          <w:szCs w:val="40"/>
          <w:rtl/>
          <w:lang w:eastAsia="fr-FR"/>
        </w:rPr>
        <w:t xml:space="preserve">وتم الوقوف على عدة إشكالات </w:t>
      </w:r>
      <w:r w:rsidRPr="006916A9">
        <w:rPr>
          <w:rFonts w:ascii="Arabic Typesetting" w:eastAsia="Times New Roman" w:hAnsi="Arabic Typesetting" w:cs="Arabic Typesetting"/>
          <w:sz w:val="40"/>
          <w:szCs w:val="40"/>
          <w:rtl/>
          <w:lang w:eastAsia="fr-FR"/>
        </w:rPr>
        <w:t xml:space="preserve">جوهرية </w:t>
      </w:r>
      <w:r w:rsidR="00D4031F" w:rsidRPr="006916A9">
        <w:rPr>
          <w:rFonts w:ascii="Arabic Typesetting" w:eastAsia="Times New Roman" w:hAnsi="Arabic Typesetting" w:cs="Arabic Typesetting"/>
          <w:sz w:val="40"/>
          <w:szCs w:val="40"/>
          <w:rtl/>
          <w:lang w:eastAsia="fr-FR"/>
        </w:rPr>
        <w:t>تتمثل أساسا في عدم فهم خصوصيات الإعاقات من طر</w:t>
      </w:r>
      <w:r w:rsidR="00412AEE" w:rsidRPr="006916A9">
        <w:rPr>
          <w:rFonts w:ascii="Arabic Typesetting" w:eastAsia="Times New Roman" w:hAnsi="Arabic Typesetting" w:cs="Arabic Typesetting"/>
          <w:sz w:val="40"/>
          <w:szCs w:val="40"/>
          <w:rtl/>
          <w:lang w:eastAsia="fr-FR" w:bidi="ar-MA"/>
        </w:rPr>
        <w:t>ف</w:t>
      </w:r>
      <w:r w:rsidR="00D4031F" w:rsidRPr="006916A9">
        <w:rPr>
          <w:rFonts w:ascii="Arabic Typesetting" w:eastAsia="Times New Roman" w:hAnsi="Arabic Typesetting" w:cs="Arabic Typesetting"/>
          <w:sz w:val="40"/>
          <w:szCs w:val="40"/>
          <w:rtl/>
          <w:lang w:eastAsia="fr-FR"/>
        </w:rPr>
        <w:t xml:space="preserve"> المشغلين، </w:t>
      </w:r>
      <w:r w:rsidR="00E65C62"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قلة المناصب المتبارى بشأنها في العديد من القطاعات،</w:t>
      </w:r>
      <w:r w:rsidR="00E65C62"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عدم وجود آليات للوساطة في التشغيل تستجيب لانتظارات</w:t>
      </w:r>
      <w:r w:rsidR="00E65C62" w:rsidRPr="006916A9">
        <w:rPr>
          <w:rFonts w:ascii="Arabic Typesetting" w:eastAsia="Times New Roman" w:hAnsi="Arabic Typesetting" w:cs="Arabic Typesetting"/>
          <w:sz w:val="40"/>
          <w:szCs w:val="40"/>
          <w:rtl/>
          <w:lang w:eastAsia="fr-FR"/>
        </w:rPr>
        <w:t>هم</w:t>
      </w:r>
      <w:r w:rsidR="00D4031F" w:rsidRPr="006916A9">
        <w:rPr>
          <w:rFonts w:ascii="Arabic Typesetting" w:eastAsia="Times New Roman" w:hAnsi="Arabic Typesetting" w:cs="Arabic Typesetting"/>
          <w:sz w:val="40"/>
          <w:szCs w:val="40"/>
          <w:rtl/>
          <w:lang w:eastAsia="fr-FR"/>
        </w:rPr>
        <w:t xml:space="preserve">، </w:t>
      </w:r>
      <w:r w:rsidR="00E65C62"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عدم وجود منظومة لتمويل المشاريع الفردية لفائد</w:t>
      </w:r>
      <w:r w:rsidR="00E65C62" w:rsidRPr="006916A9">
        <w:rPr>
          <w:rFonts w:ascii="Arabic Typesetting" w:eastAsia="Times New Roman" w:hAnsi="Arabic Typesetting" w:cs="Arabic Typesetting"/>
          <w:sz w:val="40"/>
          <w:szCs w:val="40"/>
          <w:rtl/>
          <w:lang w:eastAsia="fr-FR"/>
        </w:rPr>
        <w:t>تهم</w:t>
      </w:r>
      <w:r w:rsidR="00412AEE"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آليات لمواكبة حاملي</w:t>
      </w:r>
      <w:r w:rsidR="00412AEE" w:rsidRPr="006916A9">
        <w:rPr>
          <w:rFonts w:ascii="Arabic Typesetting" w:eastAsia="Times New Roman" w:hAnsi="Arabic Typesetting" w:cs="Arabic Typesetting"/>
          <w:sz w:val="40"/>
          <w:szCs w:val="40"/>
          <w:rtl/>
          <w:lang w:eastAsia="fr-FR"/>
        </w:rPr>
        <w:t>ها</w:t>
      </w:r>
      <w:r w:rsidR="00D4031F" w:rsidRPr="006916A9">
        <w:rPr>
          <w:rFonts w:ascii="Arabic Typesetting" w:eastAsia="Times New Roman" w:hAnsi="Arabic Typesetting" w:cs="Arabic Typesetting"/>
          <w:sz w:val="40"/>
          <w:szCs w:val="40"/>
          <w:rtl/>
          <w:lang w:eastAsia="fr-FR"/>
        </w:rPr>
        <w:t>.  </w:t>
      </w:r>
    </w:p>
    <w:p w:rsidR="00D4031F" w:rsidRPr="006916A9"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 </w:t>
      </w:r>
      <w:r w:rsidRPr="006916A9">
        <w:rPr>
          <w:rFonts w:ascii="Arabic Typesetting" w:eastAsia="Times New Roman" w:hAnsi="Arabic Typesetting" w:cs="Arabic Typesetting"/>
          <w:b/>
          <w:bCs/>
          <w:sz w:val="40"/>
          <w:szCs w:val="40"/>
          <w:u w:val="single"/>
          <w:rtl/>
          <w:lang w:eastAsia="fr-FR"/>
        </w:rPr>
        <w:t>على مستوى المشاركة السياسة</w:t>
      </w:r>
      <w:r w:rsidRPr="006916A9">
        <w:rPr>
          <w:rFonts w:ascii="Arabic Typesetting" w:eastAsia="Times New Roman" w:hAnsi="Arabic Typesetting" w:cs="Arabic Typesetting"/>
          <w:b/>
          <w:bCs/>
          <w:sz w:val="40"/>
          <w:szCs w:val="40"/>
          <w:rtl/>
          <w:lang w:eastAsia="fr-FR"/>
        </w:rPr>
        <w:t>،</w:t>
      </w:r>
      <w:r w:rsidRPr="006916A9">
        <w:rPr>
          <w:rFonts w:ascii="Arabic Typesetting" w:eastAsia="Times New Roman" w:hAnsi="Arabic Typesetting" w:cs="Arabic Typesetting"/>
          <w:sz w:val="40"/>
          <w:szCs w:val="40"/>
          <w:rtl/>
          <w:lang w:eastAsia="fr-FR"/>
        </w:rPr>
        <w:t xml:space="preserve"> لا</w:t>
      </w:r>
      <w:r w:rsidR="000328E4" w:rsidRPr="006916A9">
        <w:rPr>
          <w:rFonts w:ascii="Arabic Typesetting" w:eastAsia="Times New Roman" w:hAnsi="Arabic Typesetting" w:cs="Arabic Typesetting"/>
          <w:sz w:val="40"/>
          <w:szCs w:val="40"/>
          <w:rtl/>
          <w:lang w:eastAsia="fr-FR"/>
        </w:rPr>
        <w:t xml:space="preserve">نريد </w:t>
      </w:r>
      <w:r w:rsidR="009F279B" w:rsidRPr="006916A9">
        <w:rPr>
          <w:rFonts w:ascii="Arabic Typesetting" w:eastAsia="Times New Roman" w:hAnsi="Arabic Typesetting" w:cs="Arabic Typesetting"/>
          <w:sz w:val="40"/>
          <w:szCs w:val="40"/>
          <w:rtl/>
          <w:lang w:eastAsia="fr-FR"/>
        </w:rPr>
        <w:t>أ</w:t>
      </w:r>
      <w:r w:rsidR="000328E4" w:rsidRPr="006916A9">
        <w:rPr>
          <w:rFonts w:ascii="Arabic Typesetting" w:eastAsia="Times New Roman" w:hAnsi="Arabic Typesetting" w:cs="Arabic Typesetting"/>
          <w:sz w:val="40"/>
          <w:szCs w:val="40"/>
          <w:rtl/>
          <w:lang w:eastAsia="fr-FR"/>
        </w:rPr>
        <w:t xml:space="preserve">ن </w:t>
      </w:r>
      <w:r w:rsidRPr="006916A9">
        <w:rPr>
          <w:rFonts w:ascii="Arabic Typesetting" w:eastAsia="Times New Roman" w:hAnsi="Arabic Typesetting" w:cs="Arabic Typesetting"/>
          <w:sz w:val="40"/>
          <w:szCs w:val="40"/>
          <w:rtl/>
          <w:lang w:eastAsia="fr-FR"/>
        </w:rPr>
        <w:t>ي</w:t>
      </w:r>
      <w:r w:rsidR="000328E4" w:rsidRPr="006916A9">
        <w:rPr>
          <w:rFonts w:ascii="Arabic Typesetting" w:eastAsia="Times New Roman" w:hAnsi="Arabic Typesetting" w:cs="Arabic Typesetting"/>
          <w:sz w:val="40"/>
          <w:szCs w:val="40"/>
          <w:rtl/>
          <w:lang w:eastAsia="fr-FR"/>
        </w:rPr>
        <w:t>تم</w:t>
      </w:r>
      <w:r w:rsidRPr="006916A9">
        <w:rPr>
          <w:rFonts w:ascii="Arabic Typesetting" w:eastAsia="Times New Roman" w:hAnsi="Arabic Typesetting" w:cs="Arabic Typesetting"/>
          <w:sz w:val="40"/>
          <w:szCs w:val="40"/>
          <w:rtl/>
          <w:lang w:eastAsia="fr-FR"/>
        </w:rPr>
        <w:t xml:space="preserve"> حصرها في التصويت</w:t>
      </w:r>
      <w:r w:rsidR="000328E4" w:rsidRPr="006916A9">
        <w:rPr>
          <w:rFonts w:ascii="Arabic Typesetting" w:eastAsia="Times New Roman" w:hAnsi="Arabic Typesetting" w:cs="Arabic Typesetting"/>
          <w:sz w:val="40"/>
          <w:szCs w:val="40"/>
          <w:rtl/>
          <w:lang w:eastAsia="fr-FR"/>
        </w:rPr>
        <w:t xml:space="preserve"> بل </w:t>
      </w:r>
      <w:r w:rsidR="006374CE">
        <w:rPr>
          <w:rFonts w:ascii="Arabic Typesetting" w:eastAsia="Times New Roman" w:hAnsi="Arabic Typesetting" w:cs="Arabic Typesetting" w:hint="cs"/>
          <w:sz w:val="40"/>
          <w:szCs w:val="40"/>
          <w:rtl/>
          <w:lang w:eastAsia="fr-FR"/>
        </w:rPr>
        <w:t>أ</w:t>
      </w:r>
      <w:r w:rsidR="000328E4" w:rsidRPr="006916A9">
        <w:rPr>
          <w:rFonts w:ascii="Arabic Typesetting" w:eastAsia="Times New Roman" w:hAnsi="Arabic Typesetting" w:cs="Arabic Typesetting"/>
          <w:sz w:val="40"/>
          <w:szCs w:val="40"/>
          <w:rtl/>
          <w:lang w:eastAsia="fr-FR"/>
        </w:rPr>
        <w:t>نت</w:t>
      </w:r>
      <w:r w:rsidRPr="006916A9">
        <w:rPr>
          <w:rFonts w:ascii="Arabic Typesetting" w:eastAsia="Times New Roman" w:hAnsi="Arabic Typesetting" w:cs="Arabic Typesetting"/>
          <w:sz w:val="40"/>
          <w:szCs w:val="40"/>
          <w:rtl/>
          <w:lang w:eastAsia="fr-FR"/>
        </w:rPr>
        <w:t xml:space="preserve">تجسد فعلية مبدأ المشاركة في ضمان ظروف ممارسة الحق في التصويت </w:t>
      </w:r>
      <w:r w:rsidR="00412AEE" w:rsidRPr="006916A9">
        <w:rPr>
          <w:rFonts w:ascii="Arabic Typesetting" w:eastAsia="Times New Roman" w:hAnsi="Arabic Typesetting" w:cs="Arabic Typesetting"/>
          <w:sz w:val="40"/>
          <w:szCs w:val="40"/>
          <w:rtl/>
          <w:lang w:eastAsia="fr-FR"/>
        </w:rPr>
        <w:t>و</w:t>
      </w:r>
      <w:r w:rsidRPr="006916A9">
        <w:rPr>
          <w:rFonts w:ascii="Arabic Typesetting" w:eastAsia="Times New Roman" w:hAnsi="Arabic Typesetting" w:cs="Arabic Typesetting"/>
          <w:sz w:val="40"/>
          <w:szCs w:val="40"/>
          <w:rtl/>
          <w:lang w:eastAsia="fr-FR"/>
        </w:rPr>
        <w:t>المشاركة داخل الأحزاب وتعزيز الحق في الترشح والوصول لمناصب القرار</w:t>
      </w:r>
      <w:r w:rsidR="0071035F" w:rsidRPr="006916A9">
        <w:rPr>
          <w:rFonts w:ascii="Arabic Typesetting" w:eastAsia="Times New Roman" w:hAnsi="Arabic Typesetting" w:cs="Arabic Typesetting"/>
          <w:sz w:val="40"/>
          <w:szCs w:val="40"/>
          <w:rtl/>
          <w:lang w:eastAsia="fr-FR"/>
        </w:rPr>
        <w:t xml:space="preserve"> و</w:t>
      </w:r>
      <w:r w:rsidRPr="006916A9">
        <w:rPr>
          <w:rFonts w:ascii="Arabic Typesetting" w:eastAsia="Times New Roman" w:hAnsi="Arabic Typesetting" w:cs="Arabic Typesetting"/>
          <w:sz w:val="40"/>
          <w:szCs w:val="40"/>
          <w:rtl/>
          <w:lang w:eastAsia="fr-FR"/>
        </w:rPr>
        <w:t xml:space="preserve">اعتبار </w:t>
      </w:r>
      <w:r w:rsidR="00FF16E6" w:rsidRPr="006916A9">
        <w:rPr>
          <w:rFonts w:ascii="Arabic Typesetting" w:eastAsia="Times New Roman" w:hAnsi="Arabic Typesetting" w:cs="Arabic Typesetting"/>
          <w:sz w:val="40"/>
          <w:szCs w:val="40"/>
          <w:rtl/>
          <w:lang w:eastAsia="fr-FR"/>
        </w:rPr>
        <w:t>م</w:t>
      </w:r>
      <w:r w:rsidRPr="006916A9">
        <w:rPr>
          <w:rFonts w:ascii="Arabic Typesetting" w:eastAsia="Times New Roman" w:hAnsi="Arabic Typesetting" w:cs="Arabic Typesetting"/>
          <w:sz w:val="40"/>
          <w:szCs w:val="40"/>
          <w:rtl/>
          <w:lang w:eastAsia="fr-FR"/>
        </w:rPr>
        <w:t>شارك</w:t>
      </w:r>
      <w:r w:rsidR="00FF16E6" w:rsidRPr="006916A9">
        <w:rPr>
          <w:rFonts w:ascii="Arabic Typesetting" w:eastAsia="Times New Roman" w:hAnsi="Arabic Typesetting" w:cs="Arabic Typesetting"/>
          <w:sz w:val="40"/>
          <w:szCs w:val="40"/>
          <w:rtl/>
          <w:lang w:eastAsia="fr-FR"/>
        </w:rPr>
        <w:t>تهم</w:t>
      </w:r>
      <w:r w:rsidRPr="006916A9">
        <w:rPr>
          <w:rFonts w:ascii="Arabic Typesetting" w:eastAsia="Times New Roman" w:hAnsi="Arabic Typesetting" w:cs="Arabic Typesetting"/>
          <w:sz w:val="40"/>
          <w:szCs w:val="40"/>
          <w:rtl/>
          <w:lang w:eastAsia="fr-FR"/>
        </w:rPr>
        <w:t xml:space="preserve"> السياسية قضية مجتمعية</w:t>
      </w:r>
      <w:r w:rsidR="006374CE">
        <w:rPr>
          <w:rFonts w:ascii="Arabic Typesetting" w:eastAsia="Times New Roman" w:hAnsi="Arabic Typesetting" w:cs="Arabic Typesetting" w:hint="cs"/>
          <w:sz w:val="40"/>
          <w:szCs w:val="40"/>
          <w:rtl/>
          <w:lang w:eastAsia="fr-FR"/>
        </w:rPr>
        <w:t>.</w:t>
      </w:r>
    </w:p>
    <w:p w:rsidR="00D4031F" w:rsidRPr="006916A9" w:rsidRDefault="000328E4" w:rsidP="00282408">
      <w:pPr>
        <w:bidi/>
        <w:spacing w:before="480" w:after="480" w:line="240" w:lineRule="auto"/>
        <w:ind w:firstLine="567"/>
        <w:jc w:val="both"/>
        <w:rPr>
          <w:rFonts w:ascii="Arabic Typesetting" w:eastAsia="Times New Roman" w:hAnsi="Arabic Typesetting" w:cs="Arabic Typesetting"/>
          <w:sz w:val="40"/>
          <w:szCs w:val="40"/>
          <w:lang w:eastAsia="fr-FR"/>
        </w:rPr>
      </w:pPr>
      <w:r w:rsidRPr="006916A9">
        <w:rPr>
          <w:rFonts w:ascii="Arabic Typesetting" w:eastAsia="Times New Roman" w:hAnsi="Arabic Typesetting" w:cs="Arabic Typesetting"/>
          <w:sz w:val="40"/>
          <w:szCs w:val="40"/>
          <w:rtl/>
          <w:lang w:eastAsia="fr-FR"/>
        </w:rPr>
        <w:lastRenderedPageBreak/>
        <w:t>و</w:t>
      </w:r>
      <w:r w:rsidR="00EC468B" w:rsidRPr="006916A9">
        <w:rPr>
          <w:rFonts w:ascii="Arabic Typesetting" w:eastAsia="Times New Roman" w:hAnsi="Arabic Typesetting" w:cs="Arabic Typesetting"/>
          <w:sz w:val="40"/>
          <w:szCs w:val="40"/>
          <w:rtl/>
          <w:lang w:eastAsia="fr-FR"/>
        </w:rPr>
        <w:t>سجل</w:t>
      </w:r>
      <w:r w:rsidR="00FF16E6" w:rsidRPr="006916A9">
        <w:rPr>
          <w:rFonts w:ascii="Arabic Typesetting" w:eastAsia="Times New Roman" w:hAnsi="Arabic Typesetting" w:cs="Arabic Typesetting"/>
          <w:sz w:val="40"/>
          <w:szCs w:val="40"/>
          <w:rtl/>
          <w:lang w:eastAsia="fr-FR"/>
        </w:rPr>
        <w:t>نا خلال عملية الملاح</w:t>
      </w:r>
      <w:r w:rsidR="009F279B" w:rsidRPr="006916A9">
        <w:rPr>
          <w:rFonts w:ascii="Arabic Typesetting" w:eastAsia="Times New Roman" w:hAnsi="Arabic Typesetting" w:cs="Arabic Typesetting"/>
          <w:sz w:val="40"/>
          <w:szCs w:val="40"/>
          <w:rtl/>
          <w:lang w:eastAsia="fr-FR"/>
        </w:rPr>
        <w:t>ظ</w:t>
      </w:r>
      <w:r w:rsidR="00FF16E6" w:rsidRPr="006916A9">
        <w:rPr>
          <w:rFonts w:ascii="Arabic Typesetting" w:eastAsia="Times New Roman" w:hAnsi="Arabic Typesetting" w:cs="Arabic Typesetting"/>
          <w:sz w:val="40"/>
          <w:szCs w:val="40"/>
          <w:rtl/>
          <w:lang w:eastAsia="fr-FR"/>
        </w:rPr>
        <w:t>ة التي قمنا بها</w:t>
      </w:r>
      <w:r w:rsidRPr="006916A9">
        <w:rPr>
          <w:rFonts w:ascii="Arabic Typesetting" w:eastAsia="Times New Roman" w:hAnsi="Arabic Typesetting" w:cs="Arabic Typesetting"/>
          <w:sz w:val="40"/>
          <w:szCs w:val="40"/>
          <w:rtl/>
          <w:lang w:eastAsia="fr-FR"/>
        </w:rPr>
        <w:t xml:space="preserve"> للانتخابات الاخيرة</w:t>
      </w:r>
      <w:r w:rsidR="00D4031F" w:rsidRPr="006916A9">
        <w:rPr>
          <w:rFonts w:ascii="Arabic Typesetting" w:eastAsia="Times New Roman" w:hAnsi="Arabic Typesetting" w:cs="Arabic Typesetting"/>
          <w:sz w:val="40"/>
          <w:szCs w:val="40"/>
          <w:rtl/>
          <w:lang w:eastAsia="fr-FR"/>
        </w:rPr>
        <w:t>، أن تعديلات</w:t>
      </w:r>
      <w:r w:rsidR="0071035F" w:rsidRPr="006916A9">
        <w:rPr>
          <w:rFonts w:ascii="Arabic Typesetting" w:eastAsia="Times New Roman" w:hAnsi="Arabic Typesetting" w:cs="Arabic Typesetting"/>
          <w:sz w:val="40"/>
          <w:szCs w:val="40"/>
          <w:rtl/>
          <w:lang w:eastAsia="fr-FR"/>
        </w:rPr>
        <w:t xml:space="preserve"> ال</w:t>
      </w:r>
      <w:r w:rsidRPr="006916A9">
        <w:rPr>
          <w:rFonts w:ascii="Arabic Typesetting" w:eastAsia="Times New Roman" w:hAnsi="Arabic Typesetting" w:cs="Arabic Typesetting"/>
          <w:sz w:val="40"/>
          <w:szCs w:val="40"/>
          <w:rtl/>
          <w:lang w:eastAsia="fr-FR"/>
        </w:rPr>
        <w:t>ق</w:t>
      </w:r>
      <w:r w:rsidR="0071035F" w:rsidRPr="006916A9">
        <w:rPr>
          <w:rFonts w:ascii="Arabic Typesetting" w:eastAsia="Times New Roman" w:hAnsi="Arabic Typesetting" w:cs="Arabic Typesetting"/>
          <w:sz w:val="40"/>
          <w:szCs w:val="40"/>
          <w:rtl/>
          <w:lang w:eastAsia="fr-FR"/>
        </w:rPr>
        <w:t xml:space="preserve">انون </w:t>
      </w:r>
      <w:r w:rsidR="00D4031F" w:rsidRPr="006916A9">
        <w:rPr>
          <w:rFonts w:ascii="Arabic Typesetting" w:eastAsia="Times New Roman" w:hAnsi="Arabic Typesetting" w:cs="Arabic Typesetting"/>
          <w:sz w:val="40"/>
          <w:szCs w:val="40"/>
          <w:rtl/>
          <w:lang w:eastAsia="fr-FR"/>
        </w:rPr>
        <w:t>لم تتطرق إلى مسألة تيسير وإدماج الأشخاص في وضعية إعاقة في الحياة المدنية والسياسية، وغياب أي معيار محدد للولوجيات باعتباره عاملا محددا لاختيار مكاتب التصويت.</w:t>
      </w:r>
    </w:p>
    <w:p w:rsidR="00D4031F" w:rsidRPr="006916A9" w:rsidRDefault="00FF16E6"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 xml:space="preserve">حرص المجلس خلال فترة الاستحقاقات الانتخابية، على تعزيز التشاور </w:t>
      </w:r>
      <w:r w:rsidR="0071035F" w:rsidRPr="006916A9">
        <w:rPr>
          <w:rFonts w:ascii="Arabic Typesetting" w:eastAsia="Times New Roman" w:hAnsi="Arabic Typesetting" w:cs="Arabic Typesetting"/>
          <w:sz w:val="40"/>
          <w:szCs w:val="40"/>
          <w:rtl/>
          <w:lang w:eastAsia="fr-FR"/>
        </w:rPr>
        <w:t xml:space="preserve">ومساهمتهم </w:t>
      </w:r>
      <w:r w:rsidR="000328E4" w:rsidRPr="006916A9">
        <w:rPr>
          <w:rFonts w:ascii="Arabic Typesetting" w:eastAsia="Times New Roman" w:hAnsi="Arabic Typesetting" w:cs="Arabic Typesetting"/>
          <w:sz w:val="40"/>
          <w:szCs w:val="40"/>
          <w:rtl/>
          <w:lang w:eastAsia="fr-FR"/>
        </w:rPr>
        <w:t>بل</w:t>
      </w:r>
      <w:r w:rsidR="00D4031F" w:rsidRPr="006916A9">
        <w:rPr>
          <w:rFonts w:ascii="Arabic Typesetting" w:eastAsia="Times New Roman" w:hAnsi="Arabic Typesetting" w:cs="Arabic Typesetting"/>
          <w:sz w:val="40"/>
          <w:szCs w:val="40"/>
          <w:rtl/>
          <w:lang w:eastAsia="fr-FR"/>
        </w:rPr>
        <w:t xml:space="preserve">جنة </w:t>
      </w:r>
      <w:r w:rsidR="000328E4" w:rsidRPr="006916A9">
        <w:rPr>
          <w:rFonts w:ascii="Arabic Typesetting" w:eastAsia="Times New Roman" w:hAnsi="Arabic Typesetting" w:cs="Arabic Typesetting"/>
          <w:sz w:val="40"/>
          <w:szCs w:val="40"/>
          <w:rtl/>
          <w:lang w:eastAsia="fr-FR"/>
        </w:rPr>
        <w:t>ال</w:t>
      </w:r>
      <w:r w:rsidR="00D4031F" w:rsidRPr="006916A9">
        <w:rPr>
          <w:rFonts w:ascii="Arabic Typesetting" w:eastAsia="Times New Roman" w:hAnsi="Arabic Typesetting" w:cs="Arabic Typesetting"/>
          <w:sz w:val="40"/>
          <w:szCs w:val="40"/>
          <w:rtl/>
          <w:lang w:eastAsia="fr-FR"/>
        </w:rPr>
        <w:t>اعتماد وإشراك الأشخاص ذوي الإعاقة ضمن لائحة الملاحظين والمكونين الخاصة بالمجلس</w:t>
      </w:r>
      <w:r w:rsidR="006374CE">
        <w:rPr>
          <w:rFonts w:ascii="Arabic Typesetting" w:eastAsia="Times New Roman" w:hAnsi="Arabic Typesetting" w:cs="Arabic Typesetting" w:hint="cs"/>
          <w:sz w:val="40"/>
          <w:szCs w:val="40"/>
          <w:rtl/>
          <w:lang w:eastAsia="fr-FR"/>
        </w:rPr>
        <w:t>،</w:t>
      </w:r>
      <w:r w:rsidRPr="006916A9">
        <w:rPr>
          <w:rFonts w:ascii="Arabic Typesetting" w:eastAsia="Times New Roman" w:hAnsi="Arabic Typesetting" w:cs="Arabic Typesetting"/>
          <w:sz w:val="40"/>
          <w:szCs w:val="40"/>
          <w:rtl/>
          <w:lang w:eastAsia="fr-FR"/>
        </w:rPr>
        <w:t>و</w:t>
      </w:r>
      <w:r w:rsidR="00D4031F" w:rsidRPr="006916A9">
        <w:rPr>
          <w:rFonts w:ascii="Arabic Typesetting" w:eastAsia="Times New Roman" w:hAnsi="Arabic Typesetting" w:cs="Arabic Typesetting"/>
          <w:sz w:val="40"/>
          <w:szCs w:val="40"/>
          <w:rtl/>
          <w:lang w:eastAsia="fr-FR"/>
        </w:rPr>
        <w:t>إدماج لغة الإشارة بالموقع ال</w:t>
      </w:r>
      <w:r w:rsidR="009F279B" w:rsidRPr="006916A9">
        <w:rPr>
          <w:rFonts w:ascii="Arabic Typesetting" w:eastAsia="Times New Roman" w:hAnsi="Arabic Typesetting" w:cs="Arabic Typesetting"/>
          <w:sz w:val="40"/>
          <w:szCs w:val="40"/>
          <w:rtl/>
          <w:lang w:eastAsia="fr-FR"/>
        </w:rPr>
        <w:t>ال</w:t>
      </w:r>
      <w:r w:rsidR="00D4031F" w:rsidRPr="006916A9">
        <w:rPr>
          <w:rFonts w:ascii="Arabic Typesetting" w:eastAsia="Times New Roman" w:hAnsi="Arabic Typesetting" w:cs="Arabic Typesetting"/>
          <w:sz w:val="40"/>
          <w:szCs w:val="40"/>
          <w:rtl/>
          <w:lang w:eastAsia="fr-FR"/>
        </w:rPr>
        <w:t>ك</w:t>
      </w:r>
      <w:r w:rsidRPr="006916A9">
        <w:rPr>
          <w:rFonts w:ascii="Arabic Typesetting" w:eastAsia="Times New Roman" w:hAnsi="Arabic Typesetting" w:cs="Arabic Typesetting"/>
          <w:sz w:val="40"/>
          <w:szCs w:val="40"/>
          <w:rtl/>
          <w:lang w:eastAsia="fr-FR"/>
        </w:rPr>
        <w:t>ت</w:t>
      </w:r>
      <w:r w:rsidR="00D4031F" w:rsidRPr="006916A9">
        <w:rPr>
          <w:rFonts w:ascii="Arabic Typesetting" w:eastAsia="Times New Roman" w:hAnsi="Arabic Typesetting" w:cs="Arabic Typesetting"/>
          <w:sz w:val="40"/>
          <w:szCs w:val="40"/>
          <w:rtl/>
          <w:lang w:eastAsia="fr-FR"/>
        </w:rPr>
        <w:t>روني الخاص بملاحظ</w:t>
      </w:r>
      <w:r w:rsidR="006374CE">
        <w:rPr>
          <w:rFonts w:ascii="Arabic Typesetting" w:eastAsia="Times New Roman" w:hAnsi="Arabic Typesetting" w:cs="Arabic Typesetting" w:hint="cs"/>
          <w:sz w:val="40"/>
          <w:szCs w:val="40"/>
          <w:rtl/>
          <w:lang w:eastAsia="fr-FR"/>
        </w:rPr>
        <w:t>ة</w:t>
      </w:r>
      <w:r w:rsidR="00D4031F" w:rsidRPr="006916A9">
        <w:rPr>
          <w:rFonts w:ascii="Arabic Typesetting" w:eastAsia="Times New Roman" w:hAnsi="Arabic Typesetting" w:cs="Arabic Typesetting"/>
          <w:sz w:val="40"/>
          <w:szCs w:val="40"/>
          <w:rtl/>
          <w:lang w:eastAsia="fr-FR"/>
        </w:rPr>
        <w:t xml:space="preserve"> الانتخابات.</w:t>
      </w:r>
    </w:p>
    <w:p w:rsidR="00D4031F" w:rsidRPr="006916A9"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eastAsia="Times New Roman" w:hAnsi="Arabic Typesetting" w:cs="Arabic Typesetting"/>
          <w:sz w:val="40"/>
          <w:szCs w:val="40"/>
          <w:rtl/>
          <w:lang w:eastAsia="fr-FR" w:bidi="ar-MA"/>
        </w:rPr>
        <w:t>يتبين</w:t>
      </w:r>
      <w:r w:rsidR="001B0CBA" w:rsidRPr="006916A9">
        <w:rPr>
          <w:rFonts w:ascii="Arabic Typesetting" w:eastAsia="Times New Roman" w:hAnsi="Arabic Typesetting" w:cs="Arabic Typesetting"/>
          <w:sz w:val="40"/>
          <w:szCs w:val="40"/>
          <w:rtl/>
          <w:lang w:eastAsia="fr-FR" w:bidi="ar-MA"/>
        </w:rPr>
        <w:t xml:space="preserve"> إذن، </w:t>
      </w:r>
      <w:r w:rsidR="001B0CBA" w:rsidRPr="006916A9">
        <w:rPr>
          <w:rFonts w:ascii="Arabic Typesetting" w:eastAsia="Times New Roman" w:hAnsi="Arabic Typesetting" w:cs="Arabic Typesetting"/>
          <w:b/>
          <w:bCs/>
          <w:sz w:val="40"/>
          <w:szCs w:val="40"/>
          <w:rtl/>
          <w:lang w:eastAsia="fr-FR"/>
        </w:rPr>
        <w:t>الحضور الكريم...</w:t>
      </w:r>
      <w:r w:rsidRPr="006916A9">
        <w:rPr>
          <w:rFonts w:ascii="Arabic Typesetting" w:eastAsia="Times New Roman" w:hAnsi="Arabic Typesetting" w:cs="Arabic Typesetting"/>
          <w:sz w:val="40"/>
          <w:szCs w:val="40"/>
          <w:rtl/>
          <w:lang w:eastAsia="fr-FR" w:bidi="ar-MA"/>
        </w:rPr>
        <w:t xml:space="preserve">أن نسبة كبيرة من </w:t>
      </w:r>
      <w:r w:rsidRPr="006916A9">
        <w:rPr>
          <w:rFonts w:ascii="Arabic Typesetting" w:eastAsia="Times New Roman" w:hAnsi="Arabic Typesetting" w:cs="Arabic Typesetting"/>
          <w:sz w:val="40"/>
          <w:szCs w:val="40"/>
          <w:rtl/>
          <w:lang w:eastAsia="fr-FR"/>
        </w:rPr>
        <w:t xml:space="preserve">الأشخاص في وضعية إعاقة، </w:t>
      </w:r>
      <w:r w:rsidR="006374CE">
        <w:rPr>
          <w:rFonts w:ascii="Arabic Typesetting" w:eastAsia="Times New Roman" w:hAnsi="Arabic Typesetting" w:cs="Arabic Typesetting" w:hint="cs"/>
          <w:sz w:val="40"/>
          <w:szCs w:val="40"/>
          <w:rtl/>
          <w:lang w:eastAsia="fr-FR"/>
        </w:rPr>
        <w:t>ت</w:t>
      </w:r>
      <w:r w:rsidRPr="006916A9">
        <w:rPr>
          <w:rFonts w:ascii="Arabic Typesetting" w:eastAsia="Times New Roman" w:hAnsi="Arabic Typesetting" w:cs="Arabic Typesetting"/>
          <w:sz w:val="40"/>
          <w:szCs w:val="40"/>
          <w:rtl/>
          <w:lang w:eastAsia="fr-FR"/>
        </w:rPr>
        <w:t xml:space="preserve">جد </w:t>
      </w:r>
      <w:r w:rsidR="006374CE">
        <w:rPr>
          <w:rFonts w:ascii="Arabic Typesetting" w:eastAsia="Times New Roman" w:hAnsi="Arabic Typesetting" w:cs="Arabic Typesetting" w:hint="cs"/>
          <w:sz w:val="40"/>
          <w:szCs w:val="40"/>
          <w:rtl/>
          <w:lang w:eastAsia="fr-FR"/>
        </w:rPr>
        <w:t>نفسها</w:t>
      </w:r>
      <w:r w:rsidRPr="006916A9">
        <w:rPr>
          <w:rFonts w:ascii="Arabic Typesetting" w:eastAsia="Times New Roman" w:hAnsi="Arabic Typesetting" w:cs="Arabic Typesetting"/>
          <w:sz w:val="40"/>
          <w:szCs w:val="40"/>
          <w:rtl/>
          <w:lang w:eastAsia="fr-FR"/>
        </w:rPr>
        <w:t xml:space="preserve"> محروم</w:t>
      </w:r>
      <w:r w:rsidR="00177A59">
        <w:rPr>
          <w:rFonts w:ascii="Arabic Typesetting" w:eastAsia="Times New Roman" w:hAnsi="Arabic Typesetting" w:cs="Arabic Typesetting" w:hint="cs"/>
          <w:sz w:val="40"/>
          <w:szCs w:val="40"/>
          <w:rtl/>
          <w:lang w:eastAsia="fr-FR"/>
        </w:rPr>
        <w:t>ة</w:t>
      </w:r>
      <w:r w:rsidRPr="006916A9">
        <w:rPr>
          <w:rFonts w:ascii="Arabic Typesetting" w:eastAsia="Times New Roman" w:hAnsi="Arabic Typesetting" w:cs="Arabic Typesetting"/>
          <w:sz w:val="40"/>
          <w:szCs w:val="40"/>
          <w:rtl/>
          <w:lang w:eastAsia="fr-FR"/>
        </w:rPr>
        <w:t xml:space="preserve"> من حقه</w:t>
      </w:r>
      <w:r w:rsidR="00177A59">
        <w:rPr>
          <w:rFonts w:ascii="Arabic Typesetting" w:eastAsia="Times New Roman" w:hAnsi="Arabic Typesetting" w:cs="Arabic Typesetting" w:hint="cs"/>
          <w:sz w:val="40"/>
          <w:szCs w:val="40"/>
          <w:rtl/>
          <w:lang w:eastAsia="fr-FR"/>
        </w:rPr>
        <w:t>ا</w:t>
      </w:r>
      <w:r w:rsidRPr="006916A9">
        <w:rPr>
          <w:rFonts w:ascii="Arabic Typesetting" w:eastAsia="Times New Roman" w:hAnsi="Arabic Typesetting" w:cs="Arabic Typesetting"/>
          <w:sz w:val="40"/>
          <w:szCs w:val="40"/>
          <w:rtl/>
          <w:lang w:eastAsia="fr-FR"/>
        </w:rPr>
        <w:t xml:space="preserve"> الأساسي </w:t>
      </w:r>
      <w:bookmarkStart w:id="5" w:name="_Hlk118283645"/>
      <w:r w:rsidRPr="006916A9">
        <w:rPr>
          <w:rFonts w:ascii="Arabic Typesetting" w:eastAsia="Times New Roman" w:hAnsi="Arabic Typesetting" w:cs="Arabic Typesetting"/>
          <w:sz w:val="40"/>
          <w:szCs w:val="40"/>
          <w:rtl/>
          <w:lang w:eastAsia="fr-FR"/>
        </w:rPr>
        <w:t>في التعليم، والشغل، والصحة، والمشاركة السياسية و</w:t>
      </w:r>
      <w:r w:rsidR="00177A59">
        <w:rPr>
          <w:rFonts w:ascii="Arabic Typesetting" w:eastAsia="Times New Roman" w:hAnsi="Arabic Typesetting" w:cs="Arabic Typesetting" w:hint="cs"/>
          <w:sz w:val="40"/>
          <w:szCs w:val="40"/>
          <w:rtl/>
          <w:lang w:eastAsia="fr-FR"/>
        </w:rPr>
        <w:t>عرضة</w:t>
      </w:r>
      <w:r w:rsidRPr="006916A9">
        <w:rPr>
          <w:rFonts w:ascii="Arabic Typesetting" w:eastAsia="Times New Roman" w:hAnsi="Arabic Typesetting" w:cs="Arabic Typesetting"/>
          <w:sz w:val="40"/>
          <w:szCs w:val="40"/>
          <w:rtl/>
          <w:lang w:eastAsia="fr-FR"/>
        </w:rPr>
        <w:t xml:space="preserve"> للتم</w:t>
      </w:r>
      <w:r w:rsidR="000328E4" w:rsidRPr="006916A9">
        <w:rPr>
          <w:rFonts w:ascii="Arabic Typesetting" w:eastAsia="Times New Roman" w:hAnsi="Arabic Typesetting" w:cs="Arabic Typesetting"/>
          <w:sz w:val="40"/>
          <w:szCs w:val="40"/>
          <w:rtl/>
          <w:lang w:eastAsia="fr-FR"/>
        </w:rPr>
        <w:t>ي</w:t>
      </w:r>
      <w:r w:rsidRPr="006916A9">
        <w:rPr>
          <w:rFonts w:ascii="Arabic Typesetting" w:eastAsia="Times New Roman" w:hAnsi="Arabic Typesetting" w:cs="Arabic Typesetting"/>
          <w:sz w:val="40"/>
          <w:szCs w:val="40"/>
          <w:rtl/>
          <w:lang w:eastAsia="fr-FR"/>
        </w:rPr>
        <w:t>يز والإقصاء الاجتماعي</w:t>
      </w:r>
      <w:bookmarkEnd w:id="5"/>
      <w:r w:rsidRPr="006916A9">
        <w:rPr>
          <w:rFonts w:ascii="Arabic Typesetting" w:eastAsia="Times New Roman" w:hAnsi="Arabic Typesetting" w:cs="Arabic Typesetting"/>
          <w:sz w:val="40"/>
          <w:szCs w:val="40"/>
          <w:rtl/>
          <w:lang w:eastAsia="fr-FR"/>
        </w:rPr>
        <w:t xml:space="preserve">، </w:t>
      </w:r>
      <w:r w:rsidRPr="006916A9">
        <w:rPr>
          <w:rFonts w:ascii="Arabic Typesetting" w:eastAsia="Times New Roman" w:hAnsi="Arabic Typesetting" w:cs="Arabic Typesetting"/>
          <w:sz w:val="40"/>
          <w:szCs w:val="40"/>
          <w:rtl/>
          <w:lang w:eastAsia="fr-FR" w:bidi="ar-MA"/>
        </w:rPr>
        <w:t>مما</w:t>
      </w:r>
      <w:r w:rsidRPr="006916A9">
        <w:rPr>
          <w:rFonts w:ascii="Arabic Typesetting" w:eastAsia="Times New Roman" w:hAnsi="Arabic Typesetting" w:cs="Arabic Typesetting"/>
          <w:sz w:val="40"/>
          <w:szCs w:val="40"/>
          <w:rtl/>
          <w:lang w:eastAsia="fr-FR"/>
        </w:rPr>
        <w:t xml:space="preserve"> يؤشر على عدم فعلية الحقوق، وذلك </w:t>
      </w:r>
      <w:bookmarkStart w:id="6" w:name="_Hlk118284386"/>
      <w:r w:rsidRPr="006916A9">
        <w:rPr>
          <w:rFonts w:ascii="Arabic Typesetting" w:eastAsia="Times New Roman" w:hAnsi="Arabic Typesetting" w:cs="Arabic Typesetting"/>
          <w:sz w:val="40"/>
          <w:szCs w:val="40"/>
          <w:rtl/>
          <w:lang w:eastAsia="fr-FR"/>
        </w:rPr>
        <w:t xml:space="preserve">راجع أساسا </w:t>
      </w:r>
      <w:r w:rsidR="009F279B" w:rsidRPr="006916A9">
        <w:rPr>
          <w:rFonts w:ascii="Arabic Typesetting" w:eastAsia="Times New Roman" w:hAnsi="Arabic Typesetting" w:cs="Arabic Typesetting"/>
          <w:sz w:val="40"/>
          <w:szCs w:val="40"/>
          <w:rtl/>
          <w:lang w:eastAsia="fr-FR"/>
        </w:rPr>
        <w:t>لانتشار</w:t>
      </w:r>
      <w:r w:rsidRPr="006916A9">
        <w:rPr>
          <w:rFonts w:ascii="Arabic Typesetting" w:eastAsia="Times New Roman" w:hAnsi="Arabic Typesetting" w:cs="Arabic Typesetting"/>
          <w:sz w:val="40"/>
          <w:szCs w:val="40"/>
          <w:rtl/>
          <w:lang w:eastAsia="fr-FR"/>
        </w:rPr>
        <w:t xml:space="preserve"> الصور النمطية والتمثلات السلبية تجاه الأشخاص في وضعية إعاقة في المجتمع </w:t>
      </w:r>
      <w:r w:rsidR="001B0CBA" w:rsidRPr="006916A9">
        <w:rPr>
          <w:rFonts w:ascii="Arabic Typesetting" w:eastAsia="Times New Roman" w:hAnsi="Arabic Typesetting" w:cs="Arabic Typesetting"/>
          <w:b/>
          <w:bCs/>
          <w:sz w:val="40"/>
          <w:szCs w:val="40"/>
          <w:rtl/>
          <w:lang w:eastAsia="fr-FR"/>
        </w:rPr>
        <w:t>و</w:t>
      </w:r>
      <w:r w:rsidRPr="006916A9">
        <w:rPr>
          <w:rFonts w:ascii="Arabic Typesetting" w:eastAsia="Times New Roman" w:hAnsi="Arabic Typesetting" w:cs="Arabic Typesetting"/>
          <w:sz w:val="40"/>
          <w:szCs w:val="40"/>
          <w:rtl/>
          <w:lang w:eastAsia="fr-FR"/>
        </w:rPr>
        <w:t>ضعف أو غياب الا</w:t>
      </w:r>
      <w:r w:rsidR="00177A59">
        <w:rPr>
          <w:rFonts w:ascii="Arabic Typesetting" w:eastAsia="Times New Roman" w:hAnsi="Arabic Typesetting" w:cs="Arabic Typesetting" w:hint="cs"/>
          <w:sz w:val="40"/>
          <w:szCs w:val="40"/>
          <w:rtl/>
          <w:lang w:eastAsia="fr-FR"/>
        </w:rPr>
        <w:t>ل</w:t>
      </w:r>
      <w:r w:rsidRPr="006916A9">
        <w:rPr>
          <w:rFonts w:ascii="Arabic Typesetting" w:eastAsia="Times New Roman" w:hAnsi="Arabic Typesetting" w:cs="Arabic Typesetting"/>
          <w:sz w:val="40"/>
          <w:szCs w:val="40"/>
          <w:rtl/>
          <w:lang w:eastAsia="fr-FR"/>
        </w:rPr>
        <w:t xml:space="preserve">تقائية بين السياسات المجالية والتنسيق بين كافة المتدخلين في مجال </w:t>
      </w:r>
      <w:r w:rsidR="009C5AEC" w:rsidRPr="006916A9">
        <w:rPr>
          <w:rFonts w:ascii="Arabic Typesetting" w:eastAsia="Times New Roman" w:hAnsi="Arabic Typesetting" w:cs="Arabic Typesetting"/>
          <w:sz w:val="40"/>
          <w:szCs w:val="40"/>
          <w:rtl/>
          <w:lang w:eastAsia="fr-FR"/>
        </w:rPr>
        <w:t>الإعاقة</w:t>
      </w:r>
      <w:r w:rsidR="00557143">
        <w:rPr>
          <w:rFonts w:ascii="Arabic Typesetting" w:eastAsia="Times New Roman" w:hAnsi="Arabic Typesetting" w:cs="Arabic Typesetting" w:hint="cs"/>
          <w:sz w:val="40"/>
          <w:szCs w:val="40"/>
          <w:rtl/>
          <w:lang w:eastAsia="fr-FR"/>
        </w:rPr>
        <w:t xml:space="preserve"> </w:t>
      </w:r>
      <w:r w:rsidR="009C5AEC" w:rsidRPr="006916A9">
        <w:rPr>
          <w:rFonts w:ascii="Arabic Typesetting" w:eastAsia="Times New Roman" w:hAnsi="Arabic Typesetting" w:cs="Arabic Typesetting"/>
          <w:sz w:val="40"/>
          <w:szCs w:val="40"/>
          <w:rtl/>
          <w:lang w:eastAsia="fr-FR"/>
        </w:rPr>
        <w:t>وغياب</w:t>
      </w:r>
      <w:r w:rsidR="00557143">
        <w:rPr>
          <w:rFonts w:ascii="Arabic Typesetting" w:eastAsia="Times New Roman" w:hAnsi="Arabic Typesetting" w:cs="Arabic Typesetting" w:hint="cs"/>
          <w:sz w:val="40"/>
          <w:szCs w:val="40"/>
          <w:rtl/>
          <w:lang w:eastAsia="fr-FR"/>
        </w:rPr>
        <w:t xml:space="preserve"> </w:t>
      </w:r>
      <w:r w:rsidRPr="006916A9">
        <w:rPr>
          <w:rFonts w:ascii="Arabic Typesetting" w:eastAsia="Times New Roman" w:hAnsi="Arabic Typesetting" w:cs="Arabic Typesetting"/>
          <w:sz w:val="40"/>
          <w:szCs w:val="40"/>
          <w:rtl/>
          <w:lang w:eastAsia="fr-FR"/>
        </w:rPr>
        <w:t>الولوجيات بمفهومها الشامل مما يحد من إمكانية الوصول للحقوق والتمتع بالخدمات؛</w:t>
      </w:r>
      <w:r w:rsidR="00557143">
        <w:rPr>
          <w:rFonts w:ascii="Arabic Typesetting" w:eastAsia="Times New Roman" w:hAnsi="Arabic Typesetting" w:cs="Arabic Typesetting" w:hint="cs"/>
          <w:sz w:val="40"/>
          <w:szCs w:val="40"/>
          <w:rtl/>
          <w:lang w:eastAsia="fr-FR"/>
        </w:rPr>
        <w:t xml:space="preserve"> </w:t>
      </w:r>
      <w:r w:rsidR="001B0CBA" w:rsidRPr="006916A9">
        <w:rPr>
          <w:rFonts w:ascii="Arabic Typesetting" w:eastAsia="Times New Roman" w:hAnsi="Arabic Typesetting" w:cs="Arabic Typesetting"/>
          <w:b/>
          <w:bCs/>
          <w:sz w:val="40"/>
          <w:szCs w:val="40"/>
          <w:rtl/>
          <w:lang w:eastAsia="fr-FR"/>
        </w:rPr>
        <w:t>و</w:t>
      </w:r>
      <w:r w:rsidRPr="006916A9">
        <w:rPr>
          <w:rFonts w:ascii="Arabic Typesetting" w:eastAsia="Times New Roman" w:hAnsi="Arabic Typesetting" w:cs="Arabic Typesetting"/>
          <w:sz w:val="40"/>
          <w:szCs w:val="40"/>
          <w:rtl/>
          <w:lang w:eastAsia="fr-FR"/>
        </w:rPr>
        <w:t>التفاوت الحاصل في تغطية العرض الصحي بمختلف الجهات وانعكاساته على صحة الأشخاص في وضعية إعاقة وثقل كلفة الإعاقة وعلى أسرهم خاصة في وضعية هشاشة؛</w:t>
      </w:r>
      <w:r w:rsidR="009C5AEC" w:rsidRPr="006916A9">
        <w:rPr>
          <w:rFonts w:ascii="Arabic Typesetting" w:eastAsia="Times New Roman" w:hAnsi="Arabic Typesetting" w:cs="Arabic Typesetting"/>
          <w:b/>
          <w:bCs/>
          <w:sz w:val="40"/>
          <w:szCs w:val="40"/>
          <w:rtl/>
          <w:lang w:eastAsia="fr-FR"/>
        </w:rPr>
        <w:t>و</w:t>
      </w:r>
      <w:r w:rsidRPr="006916A9">
        <w:rPr>
          <w:rFonts w:ascii="Arabic Typesetting" w:eastAsia="Times New Roman" w:hAnsi="Arabic Typesetting" w:cs="Arabic Typesetting"/>
          <w:sz w:val="40"/>
          <w:szCs w:val="40"/>
          <w:rtl/>
          <w:lang w:eastAsia="fr-FR"/>
        </w:rPr>
        <w:t>صعوبة الولوج الشامل للعدالة وغياب الترتيبات التيسيرية عند مراحل التقاضي، بما في ذلك توفير الترجمة للغة الإشارة</w:t>
      </w:r>
      <w:r w:rsidR="000328E4" w:rsidRPr="006916A9">
        <w:rPr>
          <w:rFonts w:ascii="Arabic Typesetting" w:eastAsia="Times New Roman" w:hAnsi="Arabic Typesetting" w:cs="Arabic Typesetting"/>
          <w:sz w:val="40"/>
          <w:szCs w:val="40"/>
          <w:rtl/>
          <w:lang w:eastAsia="fr-FR"/>
        </w:rPr>
        <w:t>،</w:t>
      </w:r>
      <w:r w:rsidRPr="006916A9">
        <w:rPr>
          <w:rFonts w:ascii="Arabic Typesetting" w:eastAsia="Times New Roman" w:hAnsi="Arabic Typesetting" w:cs="Arabic Typesetting"/>
          <w:sz w:val="40"/>
          <w:szCs w:val="40"/>
          <w:rtl/>
          <w:lang w:eastAsia="fr-FR"/>
        </w:rPr>
        <w:t>مما يؤثر على إحقاق شروط المحاكمة العادلة وفقا للمادة 13 من الاتفاقية الدولية.</w:t>
      </w:r>
      <w:bookmarkEnd w:id="6"/>
    </w:p>
    <w:p w:rsidR="00D4031F" w:rsidRPr="00557143" w:rsidRDefault="00D4031F" w:rsidP="00282408">
      <w:pPr>
        <w:bidi/>
        <w:spacing w:before="480" w:after="480" w:line="240" w:lineRule="auto"/>
        <w:ind w:firstLine="567"/>
        <w:jc w:val="both"/>
        <w:rPr>
          <w:rFonts w:ascii="Arabic Typesetting" w:eastAsia="Times New Roman" w:hAnsi="Arabic Typesetting" w:cs="Arabic Typesetting"/>
          <w:b/>
          <w:bCs/>
          <w:sz w:val="40"/>
          <w:szCs w:val="40"/>
          <w:u w:val="single"/>
          <w:rtl/>
          <w:lang w:eastAsia="fr-FR"/>
        </w:rPr>
      </w:pPr>
      <w:r w:rsidRPr="00557143">
        <w:rPr>
          <w:rFonts w:ascii="Arabic Typesetting" w:eastAsia="Times New Roman" w:hAnsi="Arabic Typesetting" w:cs="Arabic Typesetting"/>
          <w:b/>
          <w:bCs/>
          <w:sz w:val="40"/>
          <w:szCs w:val="40"/>
          <w:u w:val="single"/>
          <w:rtl/>
          <w:lang w:eastAsia="fr-FR"/>
        </w:rPr>
        <w:t>فكيف يمكن الانتقال من الاعتراف بالحقوق إلى فعلية الحقوق و</w:t>
      </w:r>
      <w:r w:rsidR="00492C56" w:rsidRPr="00557143">
        <w:rPr>
          <w:rFonts w:ascii="Arabic Typesetting" w:eastAsia="Times New Roman" w:hAnsi="Arabic Typesetting" w:cs="Arabic Typesetting"/>
          <w:b/>
          <w:bCs/>
          <w:sz w:val="40"/>
          <w:szCs w:val="40"/>
          <w:u w:val="single"/>
          <w:rtl/>
          <w:lang w:eastAsia="fr-FR"/>
        </w:rPr>
        <w:t xml:space="preserve">جسر </w:t>
      </w:r>
      <w:r w:rsidRPr="00557143">
        <w:rPr>
          <w:rFonts w:ascii="Arabic Typesetting" w:eastAsia="Times New Roman" w:hAnsi="Arabic Typesetting" w:cs="Arabic Typesetting"/>
          <w:b/>
          <w:bCs/>
          <w:sz w:val="40"/>
          <w:szCs w:val="40"/>
          <w:u w:val="single"/>
          <w:rtl/>
          <w:lang w:eastAsia="fr-FR"/>
        </w:rPr>
        <w:t>الهوة بينهما؟</w:t>
      </w:r>
    </w:p>
    <w:p w:rsidR="00CE4E52" w:rsidRPr="006916A9" w:rsidRDefault="00D4031F" w:rsidP="00282408">
      <w:pPr>
        <w:bidi/>
        <w:spacing w:before="480" w:after="480" w:line="240" w:lineRule="auto"/>
        <w:ind w:firstLine="567"/>
        <w:jc w:val="both"/>
        <w:rPr>
          <w:rFonts w:ascii="Arabic Typesetting" w:hAnsi="Arabic Typesetting" w:cs="Arabic Typesetting"/>
          <w:sz w:val="40"/>
          <w:szCs w:val="40"/>
          <w:rtl/>
        </w:rPr>
      </w:pPr>
      <w:bookmarkStart w:id="7" w:name="_Hlk118283283"/>
      <w:r w:rsidRPr="00062F2B">
        <w:rPr>
          <w:rFonts w:ascii="Arabic Typesetting" w:eastAsia="Times New Roman" w:hAnsi="Arabic Typesetting" w:cs="Arabic Typesetting"/>
          <w:sz w:val="40"/>
          <w:szCs w:val="40"/>
          <w:rtl/>
          <w:lang w:eastAsia="fr-FR"/>
        </w:rPr>
        <w:t xml:space="preserve">إن تعزيز الآليات التشريعية والمؤسساتية </w:t>
      </w:r>
      <w:r w:rsidR="00EC468B" w:rsidRPr="00062F2B">
        <w:rPr>
          <w:rFonts w:ascii="Arabic Typesetting" w:eastAsia="Times New Roman" w:hAnsi="Arabic Typesetting" w:cs="Arabic Typesetting"/>
          <w:sz w:val="40"/>
          <w:szCs w:val="40"/>
          <w:rtl/>
          <w:lang w:eastAsia="fr-FR"/>
        </w:rPr>
        <w:t>محطة أساسية لا غنى</w:t>
      </w:r>
      <w:r w:rsidRPr="00062F2B">
        <w:rPr>
          <w:rFonts w:ascii="Arabic Typesetting" w:eastAsia="Times New Roman" w:hAnsi="Arabic Typesetting" w:cs="Arabic Typesetting"/>
          <w:sz w:val="40"/>
          <w:szCs w:val="40"/>
          <w:rtl/>
          <w:lang w:eastAsia="fr-FR"/>
        </w:rPr>
        <w:t xml:space="preserve"> عنها في مسار الاعتراف بالحقوق، لكنها لا تؤدي تلقائيا إلى </w:t>
      </w:r>
      <w:r w:rsidR="00EC468B" w:rsidRPr="00062F2B">
        <w:rPr>
          <w:rFonts w:ascii="Arabic Typesetting" w:eastAsia="Times New Roman" w:hAnsi="Arabic Typesetting" w:cs="Arabic Typesetting"/>
          <w:sz w:val="40"/>
          <w:szCs w:val="40"/>
          <w:rtl/>
          <w:lang w:eastAsia="fr-FR"/>
        </w:rPr>
        <w:t>الولوج الفعلي لهذه الحقوق</w:t>
      </w:r>
      <w:r w:rsidRPr="00062F2B">
        <w:rPr>
          <w:rFonts w:ascii="Arabic Typesetting" w:eastAsia="Times New Roman" w:hAnsi="Arabic Typesetting" w:cs="Arabic Typesetting"/>
          <w:sz w:val="40"/>
          <w:szCs w:val="40"/>
          <w:rtl/>
          <w:lang w:eastAsia="fr-FR"/>
        </w:rPr>
        <w:t>، لأن التمتع الكامل والفعلي بالحقوق مرهون بمدى تطبيق الدول بشكل متوازن للأبعاد الثلاثة للمبادئ المعروفة في مجال تعزيز حقوق الإنسان وهي "الاحترام، الحماية، الوفاء". فلا يكفي الاعتراف بالحقوق</w:t>
      </w:r>
      <w:r w:rsidR="00177A59" w:rsidRPr="00062F2B">
        <w:rPr>
          <w:rFonts w:ascii="Arabic Typesetting" w:eastAsia="Times New Roman" w:hAnsi="Arabic Typesetting" w:cs="Arabic Typesetting" w:hint="cs"/>
          <w:sz w:val="40"/>
          <w:szCs w:val="40"/>
          <w:rtl/>
          <w:lang w:eastAsia="fr-FR"/>
        </w:rPr>
        <w:t>.</w:t>
      </w:r>
      <w:r w:rsidR="000328E4" w:rsidRPr="00062F2B">
        <w:rPr>
          <w:rFonts w:ascii="Arabic Typesetting" w:eastAsia="Times New Roman" w:hAnsi="Arabic Typesetting" w:cs="Arabic Typesetting"/>
          <w:sz w:val="40"/>
          <w:szCs w:val="40"/>
          <w:rtl/>
          <w:lang w:eastAsia="fr-FR"/>
        </w:rPr>
        <w:t>و</w:t>
      </w:r>
      <w:r w:rsidRPr="00062F2B">
        <w:rPr>
          <w:rFonts w:ascii="Arabic Typesetting" w:hAnsi="Arabic Typesetting" w:cs="Arabic Typesetting"/>
          <w:sz w:val="40"/>
          <w:szCs w:val="40"/>
          <w:rtl/>
        </w:rPr>
        <w:t>يتبين من خلال المؤشرات والمعطيات السالفة الذكر</w:t>
      </w:r>
      <w:r w:rsidR="00627E7E" w:rsidRPr="00062F2B">
        <w:rPr>
          <w:rFonts w:ascii="Arabic Typesetting" w:hAnsi="Arabic Typesetting" w:cs="Arabic Typesetting"/>
          <w:sz w:val="40"/>
          <w:szCs w:val="40"/>
          <w:rtl/>
        </w:rPr>
        <w:t xml:space="preserve">، </w:t>
      </w:r>
      <w:r w:rsidRPr="00062F2B">
        <w:rPr>
          <w:rFonts w:ascii="Arabic Typesetting" w:hAnsi="Arabic Typesetting" w:cs="Arabic Typesetting"/>
          <w:sz w:val="40"/>
          <w:szCs w:val="40"/>
          <w:rtl/>
        </w:rPr>
        <w:t xml:space="preserve">أن ما تحقق </w:t>
      </w:r>
      <w:r w:rsidR="00627E7E" w:rsidRPr="00062F2B">
        <w:rPr>
          <w:rFonts w:ascii="Arabic Typesetting" w:hAnsi="Arabic Typesetting" w:cs="Arabic Typesetting"/>
          <w:sz w:val="40"/>
          <w:szCs w:val="40"/>
          <w:rtl/>
        </w:rPr>
        <w:t xml:space="preserve">هو </w:t>
      </w:r>
      <w:r w:rsidRPr="00062F2B">
        <w:rPr>
          <w:rFonts w:ascii="Arabic Typesetting" w:hAnsi="Arabic Typesetting" w:cs="Arabic Typesetting"/>
          <w:sz w:val="40"/>
          <w:szCs w:val="40"/>
          <w:rtl/>
        </w:rPr>
        <w:t xml:space="preserve">الاعتراف بالحقوق </w:t>
      </w:r>
      <w:r w:rsidR="00177A59" w:rsidRPr="00062F2B">
        <w:rPr>
          <w:rFonts w:ascii="Arabic Typesetting" w:hAnsi="Arabic Typesetting" w:cs="Arabic Typesetting" w:hint="cs"/>
          <w:sz w:val="40"/>
          <w:szCs w:val="40"/>
          <w:rtl/>
        </w:rPr>
        <w:t xml:space="preserve">فيما </w:t>
      </w:r>
      <w:r w:rsidRPr="00062F2B">
        <w:rPr>
          <w:rFonts w:ascii="Arabic Typesetting" w:hAnsi="Arabic Typesetting" w:cs="Arabic Typesetting"/>
          <w:sz w:val="40"/>
          <w:szCs w:val="40"/>
          <w:rtl/>
        </w:rPr>
        <w:t xml:space="preserve">لازال </w:t>
      </w:r>
      <w:r w:rsidR="00177A59" w:rsidRPr="00062F2B">
        <w:rPr>
          <w:rFonts w:ascii="Arabic Typesetting" w:hAnsi="Arabic Typesetting" w:cs="Arabic Typesetting" w:hint="cs"/>
          <w:sz w:val="40"/>
          <w:szCs w:val="40"/>
          <w:rtl/>
        </w:rPr>
        <w:t xml:space="preserve">ضمان فعليتها </w:t>
      </w:r>
      <w:r w:rsidRPr="00062F2B">
        <w:rPr>
          <w:rFonts w:ascii="Arabic Typesetting" w:hAnsi="Arabic Typesetting" w:cs="Arabic Typesetting"/>
          <w:sz w:val="40"/>
          <w:szCs w:val="40"/>
          <w:rtl/>
        </w:rPr>
        <w:t xml:space="preserve">يتطلب </w:t>
      </w:r>
      <w:r w:rsidR="00627E7E" w:rsidRPr="00062F2B">
        <w:rPr>
          <w:rFonts w:ascii="Arabic Typesetting" w:hAnsi="Arabic Typesetting" w:cs="Arabic Typesetting"/>
          <w:sz w:val="40"/>
          <w:szCs w:val="40"/>
          <w:rtl/>
        </w:rPr>
        <w:t>مجهودات</w:t>
      </w:r>
      <w:r w:rsidR="00177A59" w:rsidRPr="00062F2B">
        <w:rPr>
          <w:rFonts w:ascii="Arabic Typesetting" w:hAnsi="Arabic Typesetting" w:cs="Arabic Typesetting" w:hint="cs"/>
          <w:sz w:val="40"/>
          <w:szCs w:val="40"/>
          <w:rtl/>
        </w:rPr>
        <w:t>.</w:t>
      </w:r>
    </w:p>
    <w:bookmarkEnd w:id="7"/>
    <w:p w:rsidR="00D4031F" w:rsidRPr="00557143" w:rsidRDefault="00CE4E52" w:rsidP="00282408">
      <w:pPr>
        <w:bidi/>
        <w:spacing w:before="480" w:after="480" w:line="240" w:lineRule="auto"/>
        <w:ind w:firstLine="567"/>
        <w:jc w:val="both"/>
        <w:rPr>
          <w:rFonts w:ascii="Arabic Typesetting" w:eastAsia="Times New Roman" w:hAnsi="Arabic Typesetting" w:cs="Arabic Typesetting"/>
          <w:b/>
          <w:bCs/>
          <w:sz w:val="40"/>
          <w:szCs w:val="40"/>
          <w:rtl/>
          <w:lang w:eastAsia="fr-FR"/>
        </w:rPr>
      </w:pPr>
      <w:r w:rsidRPr="00557143">
        <w:rPr>
          <w:rFonts w:ascii="Arabic Typesetting" w:hAnsi="Arabic Typesetting" w:cs="Arabic Typesetting"/>
          <w:b/>
          <w:bCs/>
          <w:sz w:val="40"/>
          <w:szCs w:val="40"/>
          <w:rtl/>
        </w:rPr>
        <w:t>و</w:t>
      </w:r>
      <w:r w:rsidR="00AD7AC1" w:rsidRPr="00557143">
        <w:rPr>
          <w:rFonts w:ascii="Arabic Typesetting" w:hAnsi="Arabic Typesetting" w:cs="Arabic Typesetting"/>
          <w:b/>
          <w:bCs/>
          <w:sz w:val="40"/>
          <w:szCs w:val="40"/>
          <w:rtl/>
        </w:rPr>
        <w:t>ن</w:t>
      </w:r>
      <w:r w:rsidRPr="00557143">
        <w:rPr>
          <w:rFonts w:ascii="Arabic Typesetting" w:hAnsi="Arabic Typesetting" w:cs="Arabic Typesetting"/>
          <w:b/>
          <w:bCs/>
          <w:sz w:val="40"/>
          <w:szCs w:val="40"/>
          <w:rtl/>
        </w:rPr>
        <w:t>دعو</w:t>
      </w:r>
      <w:bookmarkStart w:id="8" w:name="_Hlk118285647"/>
      <w:r w:rsidR="00557143" w:rsidRPr="00557143">
        <w:rPr>
          <w:rFonts w:ascii="Arabic Typesetting" w:hAnsi="Arabic Typesetting" w:cs="Arabic Typesetting" w:hint="cs"/>
          <w:b/>
          <w:bCs/>
          <w:sz w:val="40"/>
          <w:szCs w:val="40"/>
          <w:rtl/>
        </w:rPr>
        <w:t xml:space="preserve"> </w:t>
      </w:r>
      <w:r w:rsidRPr="00557143">
        <w:rPr>
          <w:rFonts w:ascii="Arabic Typesetting" w:hAnsi="Arabic Typesetting" w:cs="Arabic Typesetting"/>
          <w:b/>
          <w:bCs/>
          <w:sz w:val="40"/>
          <w:szCs w:val="40"/>
          <w:rtl/>
        </w:rPr>
        <w:t>ل</w:t>
      </w:r>
      <w:r w:rsidR="00D4031F" w:rsidRPr="00557143">
        <w:rPr>
          <w:rFonts w:ascii="Arabic Typesetting" w:hAnsi="Arabic Typesetting" w:cs="Arabic Typesetting"/>
          <w:b/>
          <w:bCs/>
          <w:sz w:val="40"/>
          <w:szCs w:val="40"/>
          <w:rtl/>
        </w:rPr>
        <w:t xml:space="preserve">اتخاذ مجموعة من التدابير تهم المجالات </w:t>
      </w:r>
      <w:bookmarkEnd w:id="8"/>
      <w:r w:rsidR="00D4031F" w:rsidRPr="00557143">
        <w:rPr>
          <w:rFonts w:ascii="Arabic Typesetting" w:hAnsi="Arabic Typesetting" w:cs="Arabic Typesetting"/>
          <w:b/>
          <w:bCs/>
          <w:sz w:val="40"/>
          <w:szCs w:val="40"/>
          <w:rtl/>
        </w:rPr>
        <w:t xml:space="preserve">التالية: </w:t>
      </w:r>
    </w:p>
    <w:p w:rsidR="00D4031F" w:rsidRPr="006916A9"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bookmarkStart w:id="9" w:name="_Hlk118285671"/>
      <w:r w:rsidRPr="006916A9">
        <w:rPr>
          <w:rFonts w:ascii="Arabic Typesetting" w:hAnsi="Arabic Typesetting" w:cs="Arabic Typesetting"/>
          <w:b/>
          <w:bCs/>
          <w:sz w:val="40"/>
          <w:szCs w:val="40"/>
          <w:rtl/>
        </w:rPr>
        <w:t>إذكاء الوعي</w:t>
      </w:r>
      <w:r w:rsidR="00380B7B" w:rsidRPr="006916A9">
        <w:rPr>
          <w:rFonts w:ascii="Arabic Typesetting" w:hAnsi="Arabic Typesetting" w:cs="Arabic Typesetting"/>
          <w:b/>
          <w:bCs/>
          <w:sz w:val="40"/>
          <w:szCs w:val="40"/>
          <w:rtl/>
        </w:rPr>
        <w:t xml:space="preserve">: </w:t>
      </w:r>
      <w:r w:rsidR="00380B7B" w:rsidRPr="006916A9">
        <w:rPr>
          <w:rFonts w:ascii="Arabic Typesetting" w:eastAsia="Times New Roman" w:hAnsi="Arabic Typesetting" w:cs="Arabic Typesetting"/>
          <w:sz w:val="40"/>
          <w:szCs w:val="40"/>
          <w:rtl/>
          <w:lang w:eastAsia="fr-FR"/>
        </w:rPr>
        <w:t>ل</w:t>
      </w:r>
      <w:r w:rsidR="00D35624" w:rsidRPr="006916A9">
        <w:rPr>
          <w:rFonts w:ascii="Arabic Typesetting" w:eastAsia="Times New Roman" w:hAnsi="Arabic Typesetting" w:cs="Arabic Typesetting"/>
          <w:sz w:val="40"/>
          <w:szCs w:val="40"/>
          <w:rtl/>
          <w:lang w:eastAsia="fr-FR"/>
        </w:rPr>
        <w:t>مواجهة</w:t>
      </w:r>
      <w:r w:rsidRPr="006916A9">
        <w:rPr>
          <w:rFonts w:ascii="Arabic Typesetting" w:eastAsia="Times New Roman" w:hAnsi="Arabic Typesetting" w:cs="Arabic Typesetting"/>
          <w:sz w:val="40"/>
          <w:szCs w:val="40"/>
          <w:rtl/>
          <w:lang w:eastAsia="fr-FR"/>
        </w:rPr>
        <w:t xml:space="preserve"> الأفكار والمواقف الخاطئة والحد من السلوكات والتصرفات الماسة بحقوق الأشخاص</w:t>
      </w:r>
      <w:r w:rsidR="00CE4E52" w:rsidRPr="006916A9">
        <w:rPr>
          <w:rFonts w:ascii="Arabic Typesetting" w:eastAsia="Times New Roman" w:hAnsi="Arabic Typesetting" w:cs="Arabic Typesetting"/>
          <w:sz w:val="40"/>
          <w:szCs w:val="40"/>
          <w:rtl/>
          <w:lang w:eastAsia="fr-FR"/>
        </w:rPr>
        <w:t xml:space="preserve"> في وضعية</w:t>
      </w:r>
      <w:r w:rsidRPr="006916A9">
        <w:rPr>
          <w:rFonts w:ascii="Arabic Typesetting" w:eastAsia="Times New Roman" w:hAnsi="Arabic Typesetting" w:cs="Arabic Typesetting"/>
          <w:sz w:val="40"/>
          <w:szCs w:val="40"/>
          <w:rtl/>
          <w:lang w:eastAsia="fr-FR"/>
        </w:rPr>
        <w:t xml:space="preserve"> الإعاقة</w:t>
      </w:r>
      <w:r w:rsidR="00177A59">
        <w:rPr>
          <w:rFonts w:ascii="Arabic Typesetting" w:eastAsia="Times New Roman" w:hAnsi="Arabic Typesetting" w:cs="Arabic Typesetting" w:hint="cs"/>
          <w:sz w:val="40"/>
          <w:szCs w:val="40"/>
          <w:rtl/>
          <w:lang w:eastAsia="fr-FR"/>
        </w:rPr>
        <w:t>؛</w:t>
      </w:r>
    </w:p>
    <w:bookmarkEnd w:id="9"/>
    <w:p w:rsidR="00D4031F" w:rsidRPr="006916A9" w:rsidRDefault="00D4031F" w:rsidP="00282408">
      <w:pPr>
        <w:bidi/>
        <w:spacing w:before="480" w:after="480" w:line="240" w:lineRule="auto"/>
        <w:ind w:firstLine="567"/>
        <w:jc w:val="both"/>
        <w:rPr>
          <w:rFonts w:ascii="Arabic Typesetting" w:eastAsia="Times New Roman" w:hAnsi="Arabic Typesetting" w:cs="Arabic Typesetting"/>
          <w:sz w:val="40"/>
          <w:szCs w:val="40"/>
          <w:rtl/>
          <w:lang w:eastAsia="fr-FR"/>
        </w:rPr>
      </w:pPr>
      <w:r w:rsidRPr="006916A9">
        <w:rPr>
          <w:rFonts w:ascii="Arabic Typesetting" w:hAnsi="Arabic Typesetting" w:cs="Arabic Typesetting"/>
          <w:b/>
          <w:bCs/>
          <w:spacing w:val="4"/>
          <w:sz w:val="40"/>
          <w:szCs w:val="40"/>
          <w:rtl/>
        </w:rPr>
        <w:lastRenderedPageBreak/>
        <w:t>البيانات والمعطيات</w:t>
      </w:r>
      <w:r w:rsidRPr="006916A9">
        <w:rPr>
          <w:rFonts w:ascii="Arabic Typesetting" w:hAnsi="Arabic Typesetting" w:cs="Arabic Typesetting"/>
          <w:spacing w:val="4"/>
          <w:sz w:val="40"/>
          <w:szCs w:val="40"/>
          <w:rtl/>
        </w:rPr>
        <w:t xml:space="preserve">: يلاحظ أن الإحصاء العام للسكان والسكنى لا يعتمد الأسئلة التكميلية المعتمدة من أجل </w:t>
      </w:r>
      <w:bookmarkStart w:id="10" w:name="_Hlk118285826"/>
      <w:r w:rsidRPr="006916A9">
        <w:rPr>
          <w:rFonts w:ascii="Arabic Typesetting" w:hAnsi="Arabic Typesetting" w:cs="Arabic Typesetting"/>
          <w:spacing w:val="4"/>
          <w:sz w:val="40"/>
          <w:szCs w:val="40"/>
          <w:rtl/>
        </w:rPr>
        <w:t xml:space="preserve">تدقيق </w:t>
      </w:r>
      <w:r w:rsidRPr="006916A9">
        <w:rPr>
          <w:rFonts w:ascii="Arabic Typesetting" w:eastAsia="Times New Roman" w:hAnsi="Arabic Typesetting" w:cs="Arabic Typesetting"/>
          <w:sz w:val="40"/>
          <w:szCs w:val="40"/>
          <w:rtl/>
          <w:lang w:eastAsia="fr-FR"/>
        </w:rPr>
        <w:t>التصريحات الأولية والرفع من نسبة صحة المعطيات المحصل عليها؛</w:t>
      </w:r>
      <w:bookmarkEnd w:id="10"/>
      <w:r w:rsidRPr="006916A9">
        <w:rPr>
          <w:rFonts w:ascii="Arabic Typesetting" w:eastAsia="Times New Roman" w:hAnsi="Arabic Typesetting" w:cs="Arabic Typesetting"/>
          <w:sz w:val="40"/>
          <w:szCs w:val="40"/>
          <w:rtl/>
          <w:lang w:eastAsia="fr-FR"/>
        </w:rPr>
        <w:t xml:space="preserve"> ويكتفي فقط بأسئلة الانتقاء الأولي الستة المعتمدة في منهجيةمجموعة واشنطن للمعطيات الإحصائية المتعلقة بالإعاقة علما أن نمط الإحصاء تصريحي مما يجعل </w:t>
      </w:r>
      <w:r w:rsidR="005B028E" w:rsidRPr="006916A9">
        <w:rPr>
          <w:rFonts w:ascii="Arabic Typesetting" w:eastAsia="Times New Roman" w:hAnsi="Arabic Typesetting" w:cs="Arabic Typesetting"/>
          <w:sz w:val="40"/>
          <w:szCs w:val="40"/>
          <w:rtl/>
          <w:lang w:eastAsia="fr-FR"/>
        </w:rPr>
        <w:t xml:space="preserve">بعض جوانب </w:t>
      </w:r>
      <w:r w:rsidRPr="006916A9">
        <w:rPr>
          <w:rFonts w:ascii="Arabic Typesetting" w:eastAsia="Times New Roman" w:hAnsi="Arabic Typesetting" w:cs="Arabic Typesetting"/>
          <w:sz w:val="40"/>
          <w:szCs w:val="40"/>
          <w:rtl/>
          <w:lang w:eastAsia="fr-FR"/>
        </w:rPr>
        <w:t>نتائج الإحصاء العام للسكان والسكنى لا تعكس الوضع الاقتصادي والاجتماعي الحقيقي للأشخاص في وضعية إعاقة</w:t>
      </w:r>
      <w:r w:rsidR="00177A59">
        <w:rPr>
          <w:rFonts w:ascii="Arabic Typesetting" w:eastAsia="Times New Roman" w:hAnsi="Arabic Typesetting" w:cs="Arabic Typesetting" w:hint="cs"/>
          <w:sz w:val="40"/>
          <w:szCs w:val="40"/>
          <w:rtl/>
          <w:lang w:eastAsia="fr-FR"/>
        </w:rPr>
        <w:t>.</w:t>
      </w:r>
    </w:p>
    <w:p w:rsidR="00D4031F" w:rsidRPr="006916A9" w:rsidRDefault="00D4031F" w:rsidP="00E02BA6">
      <w:pPr>
        <w:bidi/>
        <w:spacing w:before="480" w:after="480" w:line="240" w:lineRule="auto"/>
        <w:ind w:firstLine="567"/>
        <w:jc w:val="both"/>
        <w:rPr>
          <w:rFonts w:ascii="Arabic Typesetting" w:hAnsi="Arabic Typesetting" w:cs="Arabic Typesetting"/>
          <w:sz w:val="40"/>
          <w:szCs w:val="40"/>
          <w:lang w:bidi="ar-MA"/>
        </w:rPr>
      </w:pPr>
      <w:r w:rsidRPr="006916A9">
        <w:rPr>
          <w:rFonts w:ascii="Arabic Typesetting" w:hAnsi="Arabic Typesetting" w:cs="Arabic Typesetting"/>
          <w:b/>
          <w:bCs/>
          <w:spacing w:val="4"/>
          <w:sz w:val="40"/>
          <w:szCs w:val="40"/>
          <w:rtl/>
        </w:rPr>
        <w:t>السياسات العمومية</w:t>
      </w:r>
      <w:r w:rsidRPr="006916A9">
        <w:rPr>
          <w:rFonts w:ascii="Arabic Typesetting" w:hAnsi="Arabic Typesetting" w:cs="Arabic Typesetting"/>
          <w:spacing w:val="4"/>
          <w:sz w:val="40"/>
          <w:szCs w:val="40"/>
          <w:rtl/>
        </w:rPr>
        <w:t>:</w:t>
      </w:r>
      <w:r w:rsidR="00CE4E52" w:rsidRPr="006916A9">
        <w:rPr>
          <w:rFonts w:ascii="Arabic Typesetting" w:hAnsi="Arabic Typesetting" w:cs="Arabic Typesetting"/>
          <w:spacing w:val="4"/>
          <w:sz w:val="40"/>
          <w:szCs w:val="40"/>
          <w:rtl/>
        </w:rPr>
        <w:t xml:space="preserve"> التي</w:t>
      </w:r>
      <w:bookmarkStart w:id="11" w:name="_Hlk118285892"/>
      <w:r w:rsidRPr="006916A9">
        <w:rPr>
          <w:rFonts w:ascii="Arabic Typesetting" w:eastAsia="Times New Roman" w:hAnsi="Arabic Typesetting" w:cs="Arabic Typesetting"/>
          <w:sz w:val="40"/>
          <w:szCs w:val="40"/>
          <w:rtl/>
          <w:lang w:eastAsia="fr-FR"/>
        </w:rPr>
        <w:t>تؤدي إلى ال</w:t>
      </w:r>
      <w:r w:rsidR="00177A59">
        <w:rPr>
          <w:rFonts w:ascii="Arabic Typesetting" w:eastAsia="Times New Roman" w:hAnsi="Arabic Typesetting" w:cs="Arabic Typesetting" w:hint="cs"/>
          <w:sz w:val="40"/>
          <w:szCs w:val="40"/>
          <w:rtl/>
          <w:lang w:eastAsia="fr-FR"/>
        </w:rPr>
        <w:t>إ</w:t>
      </w:r>
      <w:r w:rsidRPr="006916A9">
        <w:rPr>
          <w:rFonts w:ascii="Arabic Typesetting" w:eastAsia="Times New Roman" w:hAnsi="Arabic Typesetting" w:cs="Arabic Typesetting"/>
          <w:sz w:val="40"/>
          <w:szCs w:val="40"/>
          <w:rtl/>
          <w:lang w:eastAsia="fr-FR"/>
        </w:rPr>
        <w:t>عمال الفعلي لحقوق الأشخاص ذوي الإعاقة بالمغرب</w:t>
      </w:r>
      <w:bookmarkEnd w:id="11"/>
      <w:r w:rsidRPr="006916A9">
        <w:rPr>
          <w:rFonts w:ascii="Arabic Typesetting" w:eastAsia="Times New Roman" w:hAnsi="Arabic Typesetting" w:cs="Arabic Typesetting"/>
          <w:sz w:val="40"/>
          <w:szCs w:val="40"/>
          <w:rtl/>
          <w:lang w:eastAsia="fr-FR"/>
        </w:rPr>
        <w:t>،</w:t>
      </w:r>
      <w:r w:rsidR="00E73BE6" w:rsidRPr="006916A9">
        <w:rPr>
          <w:rFonts w:ascii="Arabic Typesetting" w:eastAsia="Times New Roman" w:hAnsi="Arabic Typesetting" w:cs="Arabic Typesetting"/>
          <w:sz w:val="40"/>
          <w:szCs w:val="40"/>
          <w:rtl/>
          <w:lang w:eastAsia="fr-FR"/>
        </w:rPr>
        <w:t xml:space="preserve">عبر </w:t>
      </w:r>
      <w:r w:rsidRPr="006916A9">
        <w:rPr>
          <w:rFonts w:ascii="Arabic Typesetting" w:hAnsi="Arabic Typesetting" w:cs="Arabic Typesetting"/>
          <w:sz w:val="40"/>
          <w:szCs w:val="40"/>
          <w:rtl/>
        </w:rPr>
        <w:t xml:space="preserve">وضع تدابير واضحة وواقعية </w:t>
      </w:r>
      <w:r w:rsidR="005B028E" w:rsidRPr="006916A9">
        <w:rPr>
          <w:rFonts w:ascii="Arabic Typesetting" w:hAnsi="Arabic Typesetting" w:cs="Arabic Typesetting"/>
          <w:sz w:val="40"/>
          <w:szCs w:val="40"/>
          <w:rtl/>
        </w:rPr>
        <w:t>ورصد الاعتمادات المالية الكافية</w:t>
      </w:r>
      <w:r w:rsidRPr="006916A9">
        <w:rPr>
          <w:rFonts w:ascii="Arabic Typesetting" w:hAnsi="Arabic Typesetting" w:cs="Arabic Typesetting"/>
          <w:sz w:val="40"/>
          <w:szCs w:val="40"/>
          <w:rtl/>
        </w:rPr>
        <w:t xml:space="preserve"> لتنفيذها </w:t>
      </w:r>
      <w:r w:rsidR="00D35624" w:rsidRPr="006916A9">
        <w:rPr>
          <w:rFonts w:ascii="Arabic Typesetting" w:hAnsi="Arabic Typesetting" w:cs="Arabic Typesetting"/>
          <w:sz w:val="40"/>
          <w:szCs w:val="40"/>
          <w:rtl/>
        </w:rPr>
        <w:t>و</w:t>
      </w:r>
      <w:r w:rsidR="00177A59">
        <w:rPr>
          <w:rFonts w:ascii="Arabic Typesetting" w:hAnsi="Arabic Typesetting" w:cs="Arabic Typesetting" w:hint="cs"/>
          <w:sz w:val="40"/>
          <w:szCs w:val="40"/>
          <w:rtl/>
        </w:rPr>
        <w:t>إ</w:t>
      </w:r>
      <w:r w:rsidR="00D35624" w:rsidRPr="006916A9">
        <w:rPr>
          <w:rFonts w:ascii="Arabic Typesetting" w:hAnsi="Arabic Typesetting" w:cs="Arabic Typesetting"/>
          <w:sz w:val="40"/>
          <w:szCs w:val="40"/>
          <w:rtl/>
        </w:rPr>
        <w:t>عداد</w:t>
      </w:r>
      <w:r w:rsidRPr="006916A9">
        <w:rPr>
          <w:rFonts w:ascii="Arabic Typesetting" w:hAnsi="Arabic Typesetting" w:cs="Arabic Typesetting"/>
          <w:sz w:val="40"/>
          <w:szCs w:val="40"/>
          <w:rtl/>
        </w:rPr>
        <w:t xml:space="preserve">مؤشرات لقياس </w:t>
      </w:r>
      <w:r w:rsidR="00177A59">
        <w:rPr>
          <w:rFonts w:ascii="Arabic Typesetting" w:hAnsi="Arabic Typesetting" w:cs="Arabic Typesetting" w:hint="cs"/>
          <w:sz w:val="40"/>
          <w:szCs w:val="40"/>
          <w:rtl/>
        </w:rPr>
        <w:t>آ</w:t>
      </w:r>
      <w:r w:rsidRPr="006916A9">
        <w:rPr>
          <w:rFonts w:ascii="Arabic Typesetting" w:hAnsi="Arabic Typesetting" w:cs="Arabic Typesetting"/>
          <w:sz w:val="40"/>
          <w:szCs w:val="40"/>
          <w:rtl/>
        </w:rPr>
        <w:t xml:space="preserve">ثارها على الفئة المستفيدة؛ </w:t>
      </w:r>
      <w:r w:rsidR="00E73BE6" w:rsidRPr="006916A9">
        <w:rPr>
          <w:rFonts w:ascii="Arabic Typesetting" w:hAnsi="Arabic Typesetting" w:cs="Arabic Typesetting"/>
          <w:spacing w:val="4"/>
          <w:sz w:val="40"/>
          <w:szCs w:val="40"/>
          <w:rtl/>
        </w:rPr>
        <w:t>و</w:t>
      </w:r>
      <w:r w:rsidRPr="006916A9">
        <w:rPr>
          <w:rFonts w:ascii="Arabic Typesetting" w:hAnsi="Arabic Typesetting" w:cs="Arabic Typesetting"/>
          <w:sz w:val="40"/>
          <w:szCs w:val="40"/>
          <w:rtl/>
        </w:rPr>
        <w:t xml:space="preserve">ضرورة انخراط المتدخلين المعنين على المستوى الترابي، سواء كانوا مجتمعا مدنيا </w:t>
      </w:r>
      <w:r w:rsidR="00177A59">
        <w:rPr>
          <w:rFonts w:ascii="Arabic Typesetting" w:hAnsi="Arabic Typesetting" w:cs="Arabic Typesetting" w:hint="cs"/>
          <w:sz w:val="40"/>
          <w:szCs w:val="40"/>
          <w:rtl/>
        </w:rPr>
        <w:t>أ</w:t>
      </w:r>
      <w:r w:rsidRPr="006916A9">
        <w:rPr>
          <w:rFonts w:ascii="Arabic Typesetting" w:hAnsi="Arabic Typesetting" w:cs="Arabic Typesetting"/>
          <w:sz w:val="40"/>
          <w:szCs w:val="40"/>
          <w:rtl/>
        </w:rPr>
        <w:t>وجماعات ترابية</w:t>
      </w:r>
      <w:r w:rsidR="00E02BA6" w:rsidRPr="006916A9">
        <w:rPr>
          <w:rFonts w:ascii="Arabic Typesetting" w:hAnsi="Arabic Typesetting" w:cs="Arabic Typesetting"/>
          <w:sz w:val="40"/>
          <w:szCs w:val="40"/>
          <w:rtl/>
        </w:rPr>
        <w:t>.</w:t>
      </w:r>
    </w:p>
    <w:p w:rsidR="00D4031F" w:rsidRPr="006916A9" w:rsidRDefault="00CE4E52" w:rsidP="00557143">
      <w:pPr>
        <w:bidi/>
        <w:spacing w:before="480" w:after="480"/>
        <w:jc w:val="both"/>
        <w:rPr>
          <w:rFonts w:ascii="Arabic Typesetting" w:hAnsi="Arabic Typesetting" w:cs="Arabic Typesetting"/>
          <w:sz w:val="40"/>
          <w:szCs w:val="40"/>
          <w:lang w:bidi="ar-MA"/>
        </w:rPr>
      </w:pPr>
      <w:r w:rsidRPr="00B76E99">
        <w:rPr>
          <w:rFonts w:ascii="Arabic Typesetting" w:hAnsi="Arabic Typesetting" w:cs="Arabic Typesetting"/>
          <w:b/>
          <w:bCs/>
          <w:sz w:val="40"/>
          <w:szCs w:val="40"/>
          <w:rtl/>
          <w:lang w:bidi="ar-MA"/>
        </w:rPr>
        <w:t>و</w:t>
      </w:r>
      <w:r w:rsidR="00D4031F" w:rsidRPr="00B76E99">
        <w:rPr>
          <w:rFonts w:ascii="Arabic Typesetting" w:hAnsi="Arabic Typesetting" w:cs="Arabic Typesetting"/>
          <w:b/>
          <w:bCs/>
          <w:sz w:val="40"/>
          <w:szCs w:val="40"/>
          <w:rtl/>
          <w:lang w:bidi="ar-MA"/>
        </w:rPr>
        <w:t>إعمال</w:t>
      </w:r>
      <w:r w:rsidR="00557143">
        <w:rPr>
          <w:rFonts w:ascii="Arabic Typesetting" w:hAnsi="Arabic Typesetting" w:cs="Arabic Typesetting" w:hint="cs"/>
          <w:b/>
          <w:bCs/>
          <w:sz w:val="40"/>
          <w:szCs w:val="40"/>
          <w:rtl/>
          <w:lang w:bidi="ar-MA"/>
        </w:rPr>
        <w:t xml:space="preserve"> </w:t>
      </w:r>
      <w:r w:rsidR="00D4031F" w:rsidRPr="00B76E99">
        <w:rPr>
          <w:rFonts w:ascii="Arabic Typesetting" w:hAnsi="Arabic Typesetting" w:cs="Arabic Typesetting"/>
          <w:b/>
          <w:bCs/>
          <w:sz w:val="40"/>
          <w:szCs w:val="40"/>
          <w:rtl/>
          <w:lang w:bidi="ar-MA"/>
        </w:rPr>
        <w:t>مبدأ</w:t>
      </w:r>
      <w:r w:rsidR="00557143">
        <w:rPr>
          <w:rFonts w:ascii="Arabic Typesetting" w:hAnsi="Arabic Typesetting" w:cs="Arabic Typesetting" w:hint="cs"/>
          <w:b/>
          <w:bCs/>
          <w:sz w:val="40"/>
          <w:szCs w:val="40"/>
          <w:rtl/>
          <w:lang w:bidi="ar-MA"/>
        </w:rPr>
        <w:t xml:space="preserve"> </w:t>
      </w:r>
      <w:r w:rsidR="00D4031F" w:rsidRPr="00B76E99">
        <w:rPr>
          <w:rFonts w:ascii="Arabic Typesetting" w:hAnsi="Arabic Typesetting" w:cs="Arabic Typesetting"/>
          <w:b/>
          <w:bCs/>
          <w:sz w:val="40"/>
          <w:szCs w:val="40"/>
          <w:rtl/>
          <w:lang w:bidi="ar-MA"/>
        </w:rPr>
        <w:t>المشاركة</w:t>
      </w:r>
      <w:r w:rsidR="00557143">
        <w:rPr>
          <w:rFonts w:ascii="Arabic Typesetting" w:hAnsi="Arabic Typesetting" w:cs="Arabic Typesetting" w:hint="cs"/>
          <w:b/>
          <w:bCs/>
          <w:sz w:val="40"/>
          <w:szCs w:val="40"/>
          <w:rtl/>
          <w:lang w:bidi="ar-MA"/>
        </w:rPr>
        <w:t xml:space="preserve"> </w:t>
      </w:r>
      <w:r w:rsidR="00D4031F" w:rsidRPr="00B76E99">
        <w:rPr>
          <w:rFonts w:ascii="Arabic Typesetting" w:hAnsi="Arabic Typesetting" w:cs="Arabic Typesetting"/>
          <w:b/>
          <w:bCs/>
          <w:sz w:val="40"/>
          <w:szCs w:val="40"/>
          <w:rtl/>
          <w:lang w:bidi="ar-MA"/>
        </w:rPr>
        <w:t>الفعلية</w:t>
      </w:r>
      <w:r w:rsidR="00557143">
        <w:rPr>
          <w:rFonts w:ascii="Arabic Typesetting" w:hAnsi="Arabic Typesetting" w:cs="Arabic Typesetting" w:hint="cs"/>
          <w:b/>
          <w:bCs/>
          <w:sz w:val="40"/>
          <w:szCs w:val="40"/>
          <w:rtl/>
          <w:lang w:bidi="ar-MA"/>
        </w:rPr>
        <w:t xml:space="preserve"> </w:t>
      </w:r>
      <w:r w:rsidR="00D4031F" w:rsidRPr="00B76E99">
        <w:rPr>
          <w:rFonts w:ascii="Arabic Typesetting" w:hAnsi="Arabic Typesetting" w:cs="Arabic Typesetting"/>
          <w:b/>
          <w:bCs/>
          <w:sz w:val="40"/>
          <w:szCs w:val="40"/>
          <w:rtl/>
          <w:lang w:bidi="ar-MA"/>
        </w:rPr>
        <w:t>والفاعلة</w:t>
      </w:r>
      <w:bookmarkStart w:id="12" w:name="_Hlk118285999"/>
      <w:r w:rsidR="00557143">
        <w:rPr>
          <w:rFonts w:ascii="Arabic Typesetting" w:hAnsi="Arabic Typesetting" w:cs="Arabic Typesetting" w:hint="cs"/>
          <w:b/>
          <w:bCs/>
          <w:sz w:val="40"/>
          <w:szCs w:val="40"/>
          <w:rtl/>
          <w:lang w:bidi="ar-MA"/>
        </w:rPr>
        <w:t xml:space="preserve"> </w:t>
      </w:r>
      <w:r w:rsidR="00D4031F" w:rsidRPr="006916A9">
        <w:rPr>
          <w:rFonts w:ascii="Arabic Typesetting" w:hAnsi="Arabic Typesetting" w:cs="Arabic Typesetting"/>
          <w:sz w:val="40"/>
          <w:szCs w:val="40"/>
          <w:rtl/>
          <w:lang w:bidi="ar-MA"/>
        </w:rPr>
        <w:t>مع</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ذو</w:t>
      </w:r>
      <w:r w:rsidR="00557143">
        <w:rPr>
          <w:rFonts w:ascii="Arabic Typesetting" w:hAnsi="Arabic Typesetting" w:cs="Arabic Typesetting" w:hint="cs"/>
          <w:sz w:val="40"/>
          <w:szCs w:val="40"/>
          <w:rtl/>
          <w:lang w:bidi="ar-MA"/>
        </w:rPr>
        <w:t xml:space="preserve">ي </w:t>
      </w:r>
      <w:r w:rsidR="00D4031F" w:rsidRPr="006916A9">
        <w:rPr>
          <w:rFonts w:ascii="Arabic Typesetting" w:hAnsi="Arabic Typesetting" w:cs="Arabic Typesetting"/>
          <w:sz w:val="40"/>
          <w:szCs w:val="40"/>
          <w:rtl/>
          <w:lang w:bidi="ar-MA"/>
        </w:rPr>
        <w:t>المصلحة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ومن</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يمثلهم</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وتطوير</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آليات</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التشاور</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معهم بشأن</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إلغاء</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الرعاية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المؤسسية وإعمال مبدأ</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العناية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الواجبة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واستعادة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دور</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الدولة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في</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التكفل</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الشامل</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بالأشخاص</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ذوي</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الإعاقة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في</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احترام تام</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لمبادئ</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وأحكام</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الاتفاقية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الدولية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باعتبارها</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دولة</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طرف</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في</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هذه</w:t>
      </w:r>
      <w:r w:rsidR="00557143">
        <w:rPr>
          <w:rFonts w:ascii="Arabic Typesetting" w:hAnsi="Arabic Typesetting" w:cs="Arabic Typesetting" w:hint="cs"/>
          <w:sz w:val="40"/>
          <w:szCs w:val="40"/>
          <w:rtl/>
          <w:lang w:bidi="ar-MA"/>
        </w:rPr>
        <w:t xml:space="preserve"> </w:t>
      </w:r>
      <w:r w:rsidR="00D4031F" w:rsidRPr="006916A9">
        <w:rPr>
          <w:rFonts w:ascii="Arabic Typesetting" w:hAnsi="Arabic Typesetting" w:cs="Arabic Typesetting"/>
          <w:sz w:val="40"/>
          <w:szCs w:val="40"/>
          <w:rtl/>
          <w:lang w:bidi="ar-MA"/>
        </w:rPr>
        <w:t>الاتفاقية؛</w:t>
      </w:r>
      <w:bookmarkEnd w:id="12"/>
    </w:p>
    <w:p w:rsidR="004821C7" w:rsidRPr="006916A9" w:rsidRDefault="004821C7" w:rsidP="00D12EF5">
      <w:pPr>
        <w:pStyle w:val="Paragraphedeliste"/>
        <w:bidi/>
        <w:spacing w:before="480" w:after="480"/>
        <w:ind w:left="-207" w:firstLine="567"/>
        <w:jc w:val="both"/>
        <w:rPr>
          <w:rFonts w:ascii="Arabic Typesetting" w:hAnsi="Arabic Typesetting" w:cs="Arabic Typesetting"/>
          <w:sz w:val="40"/>
          <w:szCs w:val="40"/>
          <w:rtl/>
          <w:lang w:bidi="ar-MA"/>
        </w:rPr>
      </w:pPr>
      <w:r w:rsidRPr="00415B55">
        <w:rPr>
          <w:rFonts w:ascii="Arabic Typesetting" w:eastAsia="Calibri" w:hAnsi="Arabic Typesetting" w:cs="Arabic Typesetting"/>
          <w:sz w:val="40"/>
          <w:szCs w:val="40"/>
          <w:rtl/>
        </w:rPr>
        <w:t>سجلنا</w:t>
      </w:r>
      <w:r w:rsidR="00CE4E52" w:rsidRPr="00415B55">
        <w:rPr>
          <w:rFonts w:ascii="Arabic Typesetting" w:eastAsia="Calibri" w:hAnsi="Arabic Typesetting" w:cs="Arabic Typesetting"/>
          <w:sz w:val="40"/>
          <w:szCs w:val="40"/>
          <w:rtl/>
        </w:rPr>
        <w:t xml:space="preserve">، </w:t>
      </w:r>
      <w:r w:rsidR="00CE4E52" w:rsidRPr="00415B55">
        <w:rPr>
          <w:rFonts w:ascii="Arabic Typesetting" w:eastAsia="Calibri" w:hAnsi="Arabic Typesetting" w:cs="Arabic Typesetting"/>
          <w:b/>
          <w:bCs/>
          <w:sz w:val="40"/>
          <w:szCs w:val="40"/>
          <w:rtl/>
        </w:rPr>
        <w:t>السيدات والسادة</w:t>
      </w:r>
      <w:r w:rsidR="00CE4E52" w:rsidRPr="00415B55">
        <w:rPr>
          <w:rFonts w:ascii="Arabic Typesetting" w:eastAsia="Calibri" w:hAnsi="Arabic Typesetting" w:cs="Arabic Typesetting"/>
          <w:sz w:val="40"/>
          <w:szCs w:val="40"/>
          <w:rtl/>
        </w:rPr>
        <w:t xml:space="preserve">، </w:t>
      </w:r>
      <w:r w:rsidRPr="00415B55">
        <w:rPr>
          <w:rFonts w:ascii="Arabic Typesetting" w:eastAsia="Calibri" w:hAnsi="Arabic Typesetting" w:cs="Arabic Typesetting"/>
          <w:sz w:val="40"/>
          <w:szCs w:val="40"/>
          <w:rtl/>
        </w:rPr>
        <w:t xml:space="preserve">من خلال الزيارات التي قامت </w:t>
      </w:r>
      <w:r w:rsidRPr="00415B55">
        <w:rPr>
          <w:rFonts w:ascii="Arabic Typesetting" w:eastAsia="Calibri" w:hAnsi="Arabic Typesetting" w:cs="Arabic Typesetting"/>
          <w:sz w:val="40"/>
          <w:szCs w:val="40"/>
          <w:rtl/>
          <w:lang w:bidi="ar-MA"/>
        </w:rPr>
        <w:t xml:space="preserve">الآلية الوطنية الخاصة بحماية حقوق الأشخاص في وضعية إعاقة لعدد من المراكز </w:t>
      </w:r>
      <w:r w:rsidRPr="00415B55">
        <w:rPr>
          <w:rFonts w:ascii="Arabic Typesetting" w:hAnsi="Arabic Typesetting" w:cs="Arabic Typesetting"/>
          <w:sz w:val="40"/>
          <w:szCs w:val="40"/>
          <w:rtl/>
          <w:lang w:bidi="ar-MA"/>
        </w:rPr>
        <w:t>المستهدفة بالزيارات</w:t>
      </w:r>
      <w:r w:rsidR="00D12EF5" w:rsidRPr="00415B55">
        <w:rPr>
          <w:rFonts w:ascii="Arabic Typesetting" w:hAnsi="Arabic Typesetting" w:cs="Arabic Typesetting" w:hint="cs"/>
          <w:sz w:val="40"/>
          <w:szCs w:val="40"/>
          <w:rtl/>
          <w:lang w:bidi="ar-MA"/>
        </w:rPr>
        <w:t>،</w:t>
      </w:r>
      <w:r w:rsidR="00CE4E52" w:rsidRPr="00415B55">
        <w:rPr>
          <w:rFonts w:ascii="Arabic Typesetting" w:hAnsi="Arabic Typesetting" w:cs="Arabic Typesetting"/>
          <w:sz w:val="40"/>
          <w:szCs w:val="40"/>
          <w:rtl/>
          <w:lang w:bidi="ar-MA"/>
        </w:rPr>
        <w:t xml:space="preserve">بناء على </w:t>
      </w:r>
      <w:r w:rsidRPr="00415B55">
        <w:rPr>
          <w:rFonts w:ascii="Arabic Typesetting" w:hAnsi="Arabic Typesetting" w:cs="Arabic Typesetting"/>
          <w:sz w:val="40"/>
          <w:szCs w:val="40"/>
          <w:rtl/>
          <w:lang w:bidi="ar-MA"/>
        </w:rPr>
        <w:t>نوع ودرجة الإعاقة والتوزيع المجالي وطبيعة الخدمات المقدمة</w:t>
      </w:r>
      <w:r w:rsidR="00CE4E52" w:rsidRPr="00415B55">
        <w:rPr>
          <w:rFonts w:ascii="Arabic Typesetting" w:hAnsi="Arabic Typesetting" w:cs="Arabic Typesetting"/>
          <w:sz w:val="40"/>
          <w:szCs w:val="40"/>
          <w:rtl/>
          <w:lang w:bidi="ar-MA"/>
        </w:rPr>
        <w:t xml:space="preserve">، </w:t>
      </w:r>
      <w:r w:rsidRPr="00415B55">
        <w:rPr>
          <w:rFonts w:ascii="Arabic Typesetting" w:hAnsi="Arabic Typesetting" w:cs="Arabic Typesetting"/>
          <w:sz w:val="40"/>
          <w:szCs w:val="40"/>
          <w:rtl/>
          <w:lang w:bidi="ar-MA"/>
        </w:rPr>
        <w:t xml:space="preserve">تأخر الدعم السنوي وغياب التتبع والتقييم للمسار التعليمي للمستفيدين وبنيات استقباللا تستجيب للمعايير الدنيا للولوجيات ولا للمساحات الخضراء </w:t>
      </w:r>
      <w:r w:rsidR="00CE4E52" w:rsidRPr="00415B55">
        <w:rPr>
          <w:rFonts w:ascii="Arabic Typesetting" w:hAnsi="Arabic Typesetting" w:cs="Arabic Typesetting"/>
          <w:sz w:val="40"/>
          <w:szCs w:val="40"/>
          <w:rtl/>
          <w:lang w:bidi="ar-MA"/>
        </w:rPr>
        <w:t>الضرورية</w:t>
      </w:r>
      <w:r w:rsidRPr="00415B55">
        <w:rPr>
          <w:rFonts w:ascii="Arabic Typesetting" w:hAnsi="Arabic Typesetting" w:cs="Arabic Typesetting"/>
          <w:sz w:val="40"/>
          <w:szCs w:val="40"/>
          <w:rtl/>
          <w:lang w:bidi="ar-MA"/>
        </w:rPr>
        <w:t xml:space="preserve"> وضعف المتابعة الطبية وضعف الشراكات والمتدخلين الترابيين في دعم هذه المراكز.</w:t>
      </w:r>
    </w:p>
    <w:p w:rsidR="00D12EF5" w:rsidRDefault="00D12EF5" w:rsidP="00D12EF5">
      <w:pPr>
        <w:pStyle w:val="Paragraphedeliste"/>
        <w:bidi/>
        <w:spacing w:before="480" w:after="480"/>
        <w:ind w:left="-207" w:right="57" w:hanging="76"/>
        <w:jc w:val="both"/>
        <w:rPr>
          <w:rFonts w:ascii="Arabic Typesetting" w:hAnsi="Arabic Typesetting" w:cs="Arabic Typesetting"/>
          <w:sz w:val="40"/>
          <w:szCs w:val="40"/>
          <w:rtl/>
          <w:lang w:bidi="ar-MA"/>
        </w:rPr>
      </w:pPr>
    </w:p>
    <w:p w:rsidR="00CE4E52" w:rsidRPr="006916A9" w:rsidRDefault="00AD7AC1" w:rsidP="00D12EF5">
      <w:pPr>
        <w:pStyle w:val="Paragraphedeliste"/>
        <w:bidi/>
        <w:spacing w:before="480" w:after="480"/>
        <w:ind w:left="-207" w:right="57" w:hanging="76"/>
        <w:jc w:val="both"/>
        <w:rPr>
          <w:rFonts w:ascii="Arabic Typesetting" w:hAnsi="Arabic Typesetting" w:cs="Arabic Typesetting"/>
          <w:color w:val="00B0F0"/>
          <w:sz w:val="40"/>
          <w:szCs w:val="40"/>
          <w:rtl/>
          <w:lang w:bidi="ar-MA"/>
        </w:rPr>
      </w:pPr>
      <w:r w:rsidRPr="006916A9">
        <w:rPr>
          <w:rFonts w:ascii="Arabic Typesetting" w:hAnsi="Arabic Typesetting" w:cs="Arabic Typesetting"/>
          <w:sz w:val="40"/>
          <w:szCs w:val="40"/>
          <w:rtl/>
          <w:lang w:bidi="ar-MA"/>
        </w:rPr>
        <w:t>لقد حاولت، السيدات والسادة، تقديم أهم المعطيات التي تشكل النظر الموضوعي لقضية الأشخاصفي وضعية إعاقة، ضمن وضعية مركبة يمتزج فيها الثقافي بالسياسي والاجتماعي والاقتصادي والبيئي ويكون الفعل فيها هو المواطن المغربي كيفما كانت وضعيته</w:t>
      </w:r>
      <w:r w:rsidR="00D12EF5">
        <w:rPr>
          <w:rFonts w:ascii="Arabic Typesetting" w:hAnsi="Arabic Typesetting" w:cs="Arabic Typesetting" w:hint="cs"/>
          <w:sz w:val="40"/>
          <w:szCs w:val="40"/>
          <w:rtl/>
          <w:lang w:bidi="ar-MA"/>
        </w:rPr>
        <w:t>.</w:t>
      </w:r>
    </w:p>
    <w:p w:rsidR="00D6506B" w:rsidRPr="006916A9" w:rsidRDefault="00D6506B" w:rsidP="00557143">
      <w:pPr>
        <w:bidi/>
        <w:spacing w:before="480" w:after="480"/>
        <w:jc w:val="both"/>
        <w:rPr>
          <w:rFonts w:ascii="Arabic Typesetting" w:hAnsi="Arabic Typesetting" w:cs="Arabic Typesetting"/>
          <w:color w:val="000000"/>
          <w:sz w:val="40"/>
          <w:szCs w:val="40"/>
          <w:shd w:val="clear" w:color="auto" w:fill="FFFFFF"/>
          <w:rtl/>
        </w:rPr>
      </w:pPr>
      <w:r w:rsidRPr="006916A9">
        <w:rPr>
          <w:rFonts w:ascii="Arabic Typesetting" w:hAnsi="Arabic Typesetting" w:cs="Arabic Typesetting"/>
          <w:color w:val="000000"/>
          <w:sz w:val="40"/>
          <w:szCs w:val="40"/>
          <w:shd w:val="clear" w:color="auto" w:fill="FFFFFF"/>
          <w:rtl/>
        </w:rPr>
        <w:t xml:space="preserve">إن احتضان كلية علوم التربية لهذا الدرس الافتتاحي للموسم الجامعي الجديد يحمل دلالات عديدة، من حيث أن هذا الاختيار ينسجم مع انشغال المجلس بالخصاص الذي لا زال يعرفه مجتمعنا على مستوى الوعي بالصعوبات التي يواجهها </w:t>
      </w:r>
      <w:r w:rsidR="00557143" w:rsidRPr="006916A9">
        <w:rPr>
          <w:rFonts w:ascii="Arabic Typesetting" w:hAnsi="Arabic Typesetting" w:cs="Arabic Typesetting" w:hint="cs"/>
          <w:color w:val="000000"/>
          <w:sz w:val="40"/>
          <w:szCs w:val="40"/>
          <w:shd w:val="clear" w:color="auto" w:fill="FFFFFF"/>
          <w:rtl/>
        </w:rPr>
        <w:t>الأشخاص</w:t>
      </w:r>
      <w:r w:rsidRPr="006916A9">
        <w:rPr>
          <w:rFonts w:ascii="Arabic Typesetting" w:hAnsi="Arabic Typesetting" w:cs="Arabic Typesetting"/>
          <w:color w:val="000000"/>
          <w:sz w:val="40"/>
          <w:szCs w:val="40"/>
          <w:shd w:val="clear" w:color="auto" w:fill="FFFFFF"/>
          <w:rtl/>
        </w:rPr>
        <w:t xml:space="preserve"> ذوي إعاقة للولوج الفعلي الى حقوقهم الأساسية وضمان اندماجهم في المجتمع على أفضل وجه.</w:t>
      </w:r>
    </w:p>
    <w:p w:rsidR="00D6506B" w:rsidRPr="006916A9" w:rsidRDefault="00D6506B" w:rsidP="00282408">
      <w:pPr>
        <w:bidi/>
        <w:spacing w:before="480" w:after="480"/>
        <w:ind w:firstLine="567"/>
        <w:jc w:val="both"/>
        <w:rPr>
          <w:rFonts w:ascii="Arabic Typesetting" w:hAnsi="Arabic Typesetting" w:cs="Arabic Typesetting"/>
          <w:color w:val="000000"/>
          <w:sz w:val="40"/>
          <w:szCs w:val="40"/>
          <w:shd w:val="clear" w:color="auto" w:fill="FFFFFF"/>
          <w:rtl/>
        </w:rPr>
      </w:pPr>
      <w:r w:rsidRPr="006916A9">
        <w:rPr>
          <w:rFonts w:ascii="Arabic Typesetting" w:hAnsi="Arabic Typesetting" w:cs="Arabic Typesetting"/>
          <w:color w:val="000000"/>
          <w:sz w:val="40"/>
          <w:szCs w:val="40"/>
          <w:shd w:val="clear" w:color="auto" w:fill="FFFFFF"/>
          <w:rtl/>
        </w:rPr>
        <w:lastRenderedPageBreak/>
        <w:t xml:space="preserve"> ولذلك فنحن في المجلس نعتقد أن تخصص هذه الكلية في علوم التربية يؤهلها أكثر من غيرها لأن تلعب دورا طلائعيا على مستوى التربية، بما فيها ال</w:t>
      </w:r>
      <w:r w:rsidR="00D12EF5">
        <w:rPr>
          <w:rFonts w:ascii="Arabic Typesetting" w:hAnsi="Arabic Typesetting" w:cs="Arabic Typesetting" w:hint="cs"/>
          <w:color w:val="000000"/>
          <w:sz w:val="40"/>
          <w:szCs w:val="40"/>
          <w:shd w:val="clear" w:color="auto" w:fill="FFFFFF"/>
          <w:rtl/>
        </w:rPr>
        <w:t>أ</w:t>
      </w:r>
      <w:r w:rsidRPr="006916A9">
        <w:rPr>
          <w:rFonts w:ascii="Arabic Typesetting" w:hAnsi="Arabic Typesetting" w:cs="Arabic Typesetting"/>
          <w:color w:val="000000"/>
          <w:sz w:val="40"/>
          <w:szCs w:val="40"/>
          <w:shd w:val="clear" w:color="auto" w:fill="FFFFFF"/>
          <w:rtl/>
        </w:rPr>
        <w:t>شخاص في وضعية إعاقة، لاسيما وأنها تتوفر على تكوين على مستوى الماستر مخصص للبحث في الاشكالات التربوية المتعلقة بمختلف أنواع ال</w:t>
      </w:r>
      <w:r w:rsidR="00D12EF5">
        <w:rPr>
          <w:rFonts w:ascii="Arabic Typesetting" w:hAnsi="Arabic Typesetting" w:cs="Arabic Typesetting" w:hint="cs"/>
          <w:color w:val="000000"/>
          <w:sz w:val="40"/>
          <w:szCs w:val="40"/>
          <w:shd w:val="clear" w:color="auto" w:fill="FFFFFF"/>
          <w:rtl/>
        </w:rPr>
        <w:t>إ</w:t>
      </w:r>
      <w:r w:rsidRPr="006916A9">
        <w:rPr>
          <w:rFonts w:ascii="Arabic Typesetting" w:hAnsi="Arabic Typesetting" w:cs="Arabic Typesetting"/>
          <w:color w:val="000000"/>
          <w:sz w:val="40"/>
          <w:szCs w:val="40"/>
          <w:shd w:val="clear" w:color="auto" w:fill="FFFFFF"/>
          <w:rtl/>
        </w:rPr>
        <w:t xml:space="preserve">عاقة. </w:t>
      </w:r>
    </w:p>
    <w:p w:rsidR="004A3A03" w:rsidRPr="006916A9" w:rsidRDefault="00D6506B" w:rsidP="00282408">
      <w:pPr>
        <w:bidi/>
        <w:spacing w:before="480" w:after="480"/>
        <w:ind w:firstLine="567"/>
        <w:jc w:val="both"/>
        <w:rPr>
          <w:rFonts w:ascii="Arabic Typesetting" w:hAnsi="Arabic Typesetting" w:cs="Arabic Typesetting"/>
          <w:sz w:val="40"/>
          <w:szCs w:val="40"/>
        </w:rPr>
      </w:pPr>
      <w:r w:rsidRPr="006916A9">
        <w:rPr>
          <w:rFonts w:ascii="Arabic Typesetting" w:hAnsi="Arabic Typesetting" w:cs="Arabic Typesetting"/>
          <w:color w:val="000000"/>
          <w:sz w:val="40"/>
          <w:szCs w:val="40"/>
          <w:shd w:val="clear" w:color="auto" w:fill="FFFFFF"/>
          <w:rtl/>
        </w:rPr>
        <w:t xml:space="preserve"> واسمحوا لي أن </w:t>
      </w:r>
      <w:r w:rsidR="00D12EF5">
        <w:rPr>
          <w:rFonts w:ascii="Arabic Typesetting" w:hAnsi="Arabic Typesetting" w:cs="Arabic Typesetting" w:hint="cs"/>
          <w:color w:val="000000"/>
          <w:sz w:val="40"/>
          <w:szCs w:val="40"/>
          <w:shd w:val="clear" w:color="auto" w:fill="FFFFFF"/>
          <w:rtl/>
        </w:rPr>
        <w:t>أ</w:t>
      </w:r>
      <w:r w:rsidRPr="006916A9">
        <w:rPr>
          <w:rFonts w:ascii="Arabic Typesetting" w:hAnsi="Arabic Typesetting" w:cs="Arabic Typesetting"/>
          <w:color w:val="000000"/>
          <w:sz w:val="40"/>
          <w:szCs w:val="40"/>
          <w:shd w:val="clear" w:color="auto" w:fill="FFFFFF"/>
          <w:rtl/>
        </w:rPr>
        <w:t xml:space="preserve">غتنم هذه الفرصة لأجدد التأكيد على عزمنا الراسخ </w:t>
      </w:r>
      <w:r w:rsidR="00D12EF5">
        <w:rPr>
          <w:rFonts w:ascii="Arabic Typesetting" w:hAnsi="Arabic Typesetting" w:cs="Arabic Typesetting" w:hint="cs"/>
          <w:color w:val="000000"/>
          <w:sz w:val="40"/>
          <w:szCs w:val="40"/>
          <w:shd w:val="clear" w:color="auto" w:fill="FFFFFF"/>
          <w:rtl/>
        </w:rPr>
        <w:t xml:space="preserve">في </w:t>
      </w:r>
      <w:r w:rsidRPr="006916A9">
        <w:rPr>
          <w:rFonts w:ascii="Arabic Typesetting" w:hAnsi="Arabic Typesetting" w:cs="Arabic Typesetting"/>
          <w:color w:val="000000"/>
          <w:sz w:val="40"/>
          <w:szCs w:val="40"/>
          <w:shd w:val="clear" w:color="auto" w:fill="FFFFFF"/>
          <w:rtl/>
        </w:rPr>
        <w:t>المجلس الوطني لحقوق الانسان على تعزيز الشراكة بين الكلية والمجلس في شخص الآلية الوطنية لحماية الاشخاص في وضعية إعاقة بما يخدم البحث العلمي ولتطوير مقاربتنا لقضايا ال</w:t>
      </w:r>
      <w:r w:rsidR="00D12EF5">
        <w:rPr>
          <w:rFonts w:ascii="Arabic Typesetting" w:hAnsi="Arabic Typesetting" w:cs="Arabic Typesetting" w:hint="cs"/>
          <w:color w:val="000000"/>
          <w:sz w:val="40"/>
          <w:szCs w:val="40"/>
          <w:shd w:val="clear" w:color="auto" w:fill="FFFFFF"/>
          <w:rtl/>
        </w:rPr>
        <w:t>إ</w:t>
      </w:r>
      <w:r w:rsidRPr="006916A9">
        <w:rPr>
          <w:rFonts w:ascii="Arabic Typesetting" w:hAnsi="Arabic Typesetting" w:cs="Arabic Typesetting"/>
          <w:color w:val="000000"/>
          <w:sz w:val="40"/>
          <w:szCs w:val="40"/>
          <w:shd w:val="clear" w:color="auto" w:fill="FFFFFF"/>
          <w:rtl/>
        </w:rPr>
        <w:t>عاقة وا</w:t>
      </w:r>
      <w:r w:rsidR="00D12EF5">
        <w:rPr>
          <w:rFonts w:ascii="Arabic Typesetting" w:hAnsi="Arabic Typesetting" w:cs="Arabic Typesetting" w:hint="cs"/>
          <w:color w:val="000000"/>
          <w:sz w:val="40"/>
          <w:szCs w:val="40"/>
          <w:shd w:val="clear" w:color="auto" w:fill="FFFFFF"/>
          <w:rtl/>
        </w:rPr>
        <w:t>ق</w:t>
      </w:r>
      <w:r w:rsidRPr="006916A9">
        <w:rPr>
          <w:rFonts w:ascii="Arabic Typesetting" w:hAnsi="Arabic Typesetting" w:cs="Arabic Typesetting"/>
          <w:color w:val="000000"/>
          <w:sz w:val="40"/>
          <w:szCs w:val="40"/>
          <w:shd w:val="clear" w:color="auto" w:fill="FFFFFF"/>
          <w:rtl/>
        </w:rPr>
        <w:t>تراح الحلول لمواجهة الصعوبات التي تعيق الولوج الفعلي</w:t>
      </w:r>
      <w:r w:rsidRPr="006916A9">
        <w:rPr>
          <w:rFonts w:ascii="Arabic Typesetting" w:hAnsi="Arabic Typesetting" w:cs="Arabic Typesetting"/>
          <w:color w:val="000000"/>
          <w:sz w:val="40"/>
          <w:szCs w:val="40"/>
          <w:shd w:val="clear" w:color="auto" w:fill="FFFFFF"/>
        </w:rPr>
        <w:t>.</w:t>
      </w:r>
    </w:p>
    <w:sectPr w:rsidR="004A3A03" w:rsidRPr="006916A9" w:rsidSect="00282408">
      <w:footerReference w:type="default" r:id="rId9"/>
      <w:pgSz w:w="11906" w:h="16838"/>
      <w:pgMar w:top="1417" w:right="1274" w:bottom="993" w:left="1134"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D4D" w:rsidRDefault="00724D4D" w:rsidP="00D4031F">
      <w:pPr>
        <w:spacing w:after="0" w:line="240" w:lineRule="auto"/>
      </w:pPr>
      <w:r>
        <w:separator/>
      </w:r>
    </w:p>
  </w:endnote>
  <w:endnote w:type="continuationSeparator" w:id="1">
    <w:p w:rsidR="00724D4D" w:rsidRDefault="00724D4D" w:rsidP="00D40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717017"/>
      <w:docPartObj>
        <w:docPartGallery w:val="Page Numbers (Bottom of Page)"/>
        <w:docPartUnique/>
      </w:docPartObj>
    </w:sdtPr>
    <w:sdtContent>
      <w:p w:rsidR="00084B70" w:rsidRDefault="00EA4C69">
        <w:pPr>
          <w:pStyle w:val="Pieddepage"/>
          <w:jc w:val="center"/>
        </w:pPr>
        <w:r>
          <w:fldChar w:fldCharType="begin"/>
        </w:r>
        <w:r w:rsidR="00084B70">
          <w:instrText>PAGE   \* MERGEFORMAT</w:instrText>
        </w:r>
        <w:r>
          <w:fldChar w:fldCharType="separate"/>
        </w:r>
        <w:r w:rsidR="00557143">
          <w:rPr>
            <w:noProof/>
          </w:rPr>
          <w:t>3</w:t>
        </w:r>
        <w:r>
          <w:fldChar w:fldCharType="end"/>
        </w:r>
      </w:p>
    </w:sdtContent>
  </w:sdt>
  <w:p w:rsidR="00084B70" w:rsidRDefault="00084B7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D4D" w:rsidRDefault="00724D4D" w:rsidP="00D4031F">
      <w:pPr>
        <w:spacing w:after="0" w:line="240" w:lineRule="auto"/>
      </w:pPr>
      <w:r>
        <w:separator/>
      </w:r>
    </w:p>
  </w:footnote>
  <w:footnote w:type="continuationSeparator" w:id="1">
    <w:p w:rsidR="00724D4D" w:rsidRDefault="00724D4D" w:rsidP="00D4031F">
      <w:pPr>
        <w:spacing w:after="0" w:line="240" w:lineRule="auto"/>
      </w:pPr>
      <w:r>
        <w:continuationSeparator/>
      </w:r>
    </w:p>
  </w:footnote>
  <w:footnote w:id="2">
    <w:p w:rsidR="00D4031F" w:rsidRPr="007F13D1" w:rsidRDefault="00D4031F" w:rsidP="00D4031F">
      <w:pPr>
        <w:pStyle w:val="Notedebasdepage"/>
        <w:bidi/>
        <w:rPr>
          <w:rtl/>
          <w:lang w:bidi="ar-MA"/>
        </w:rPr>
      </w:pPr>
      <w:r>
        <w:rPr>
          <w:rStyle w:val="Appelnotedebasdep"/>
        </w:rPr>
        <w:footnoteRef/>
      </w:r>
      <w:r>
        <w:rPr>
          <w:rFonts w:hint="cs"/>
          <w:rtl/>
          <w:lang w:bidi="ar-MA"/>
        </w:rPr>
        <w:t xml:space="preserve"> تقرير المجلس الاقتصادي والاجتماعي والبيئي،حول الحماية الاجتماعية في المغرب واقع الحال الحصيلة وسبل تعزيز أنظمة الضمان والمساعدة الاجتماعية، إحالة ذاتية رقم 34/2018، ص 64.</w:t>
      </w:r>
    </w:p>
  </w:footnote>
  <w:footnote w:id="3">
    <w:p w:rsidR="00D4031F" w:rsidRPr="006E6E2B" w:rsidRDefault="00D4031F" w:rsidP="00D4031F">
      <w:pPr>
        <w:pStyle w:val="Notedebasdepage"/>
        <w:bidi/>
        <w:rPr>
          <w:rtl/>
          <w:lang w:bidi="ar-MA"/>
        </w:rPr>
      </w:pPr>
      <w:r>
        <w:rPr>
          <w:rStyle w:val="Appelnotedebasdep"/>
        </w:rPr>
        <w:footnoteRef/>
      </w:r>
      <w:r>
        <w:rPr>
          <w:rFonts w:hint="cs"/>
          <w:rtl/>
          <w:lang w:bidi="ar-MA"/>
        </w:rPr>
        <w:t xml:space="preserve"> نفس المصدر</w:t>
      </w:r>
    </w:p>
  </w:footnote>
  <w:footnote w:id="4">
    <w:p w:rsidR="00D4031F" w:rsidRDefault="00D4031F" w:rsidP="00D4031F">
      <w:pPr>
        <w:pStyle w:val="Notedebasdepage"/>
        <w:bidi/>
        <w:rPr>
          <w:rtl/>
          <w:lang w:bidi="ar-MA"/>
        </w:rPr>
      </w:pPr>
      <w:r>
        <w:rPr>
          <w:rStyle w:val="Appelnotedebasdep"/>
        </w:rPr>
        <w:footnoteRef/>
      </w:r>
      <w:r>
        <w:rPr>
          <w:rFonts w:hint="cs"/>
          <w:rtl/>
        </w:rPr>
        <w:t xml:space="preserve"> التقرير السنوي للمجلس الوطني 2021، ص .282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ED0"/>
    <w:multiLevelType w:val="multilevel"/>
    <w:tmpl w:val="0702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E554E"/>
    <w:multiLevelType w:val="hybridMultilevel"/>
    <w:tmpl w:val="CFD26B3C"/>
    <w:lvl w:ilvl="0" w:tplc="0D4EA84A">
      <w:numFmt w:val="bullet"/>
      <w:lvlText w:val="-"/>
      <w:lvlJc w:val="left"/>
      <w:pPr>
        <w:ind w:left="1080" w:hanging="360"/>
      </w:pPr>
      <w:rPr>
        <w:rFonts w:ascii="Arabic Typesetting" w:eastAsiaTheme="minorHAnsi" w:hAnsi="Arabic Typesetting" w:cs="Arabic Typesetting"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nsid w:val="18871C32"/>
    <w:multiLevelType w:val="hybridMultilevel"/>
    <w:tmpl w:val="07E06E0A"/>
    <w:lvl w:ilvl="0" w:tplc="F326B0EC">
      <w:start w:val="1"/>
      <w:numFmt w:val="bullet"/>
      <w:lvlText w:val="-"/>
      <w:lvlJc w:val="left"/>
      <w:pPr>
        <w:ind w:left="502" w:hanging="360"/>
      </w:pPr>
      <w:rPr>
        <w:rFonts w:ascii="Andalus" w:eastAsia="Times New Roman" w:hAnsi="Andalus" w:cs="Andalus" w:hint="default"/>
        <w:lang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nsid w:val="32005616"/>
    <w:multiLevelType w:val="hybridMultilevel"/>
    <w:tmpl w:val="B718B100"/>
    <w:lvl w:ilvl="0" w:tplc="0D4EA84A">
      <w:numFmt w:val="bullet"/>
      <w:lvlText w:val="-"/>
      <w:lvlJc w:val="left"/>
      <w:pPr>
        <w:ind w:left="720" w:hanging="360"/>
      </w:pPr>
      <w:rPr>
        <w:rFonts w:ascii="Arabic Typesetting" w:eastAsiaTheme="minorHAnsi" w:hAnsi="Arabic Typesetting" w:cs="Arabic Typesetting"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C722229"/>
    <w:multiLevelType w:val="hybridMultilevel"/>
    <w:tmpl w:val="171858B6"/>
    <w:lvl w:ilvl="0" w:tplc="9816EA94">
      <w:start w:val="1"/>
      <w:numFmt w:val="bullet"/>
      <w:lvlText w:val=""/>
      <w:lvlJc w:val="left"/>
      <w:pPr>
        <w:ind w:left="3195" w:hanging="360"/>
      </w:pPr>
      <w:rPr>
        <w:rFonts w:ascii="Wingdings" w:hAnsi="Wingdings" w:hint="default"/>
        <w:sz w:val="22"/>
        <w:szCs w:val="22"/>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4A3A03"/>
    <w:rsid w:val="00004471"/>
    <w:rsid w:val="00014DBD"/>
    <w:rsid w:val="0001744B"/>
    <w:rsid w:val="000328E4"/>
    <w:rsid w:val="00057A6F"/>
    <w:rsid w:val="00062A25"/>
    <w:rsid w:val="00062F2B"/>
    <w:rsid w:val="00084B70"/>
    <w:rsid w:val="00107B6F"/>
    <w:rsid w:val="00145ED8"/>
    <w:rsid w:val="00176AB9"/>
    <w:rsid w:val="00177A59"/>
    <w:rsid w:val="00183C53"/>
    <w:rsid w:val="001B0CBA"/>
    <w:rsid w:val="001F3ECC"/>
    <w:rsid w:val="00281FD0"/>
    <w:rsid w:val="00282408"/>
    <w:rsid w:val="002A218F"/>
    <w:rsid w:val="002B089D"/>
    <w:rsid w:val="002C3013"/>
    <w:rsid w:val="002E2003"/>
    <w:rsid w:val="002E674C"/>
    <w:rsid w:val="002F4236"/>
    <w:rsid w:val="00330F56"/>
    <w:rsid w:val="00380B7B"/>
    <w:rsid w:val="00382E5F"/>
    <w:rsid w:val="0039562F"/>
    <w:rsid w:val="00410771"/>
    <w:rsid w:val="00412AEE"/>
    <w:rsid w:val="00415B55"/>
    <w:rsid w:val="00463485"/>
    <w:rsid w:val="004821C7"/>
    <w:rsid w:val="00492C56"/>
    <w:rsid w:val="004A091D"/>
    <w:rsid w:val="004A3A03"/>
    <w:rsid w:val="004F65F2"/>
    <w:rsid w:val="005006A0"/>
    <w:rsid w:val="005272CC"/>
    <w:rsid w:val="00544E45"/>
    <w:rsid w:val="00557143"/>
    <w:rsid w:val="005B028E"/>
    <w:rsid w:val="005B440B"/>
    <w:rsid w:val="005C67DC"/>
    <w:rsid w:val="005D7370"/>
    <w:rsid w:val="00627E7E"/>
    <w:rsid w:val="006310BC"/>
    <w:rsid w:val="006374CE"/>
    <w:rsid w:val="0063780A"/>
    <w:rsid w:val="006718ED"/>
    <w:rsid w:val="006777C2"/>
    <w:rsid w:val="006916A9"/>
    <w:rsid w:val="006F4CC7"/>
    <w:rsid w:val="007042BB"/>
    <w:rsid w:val="007069D5"/>
    <w:rsid w:val="0071035F"/>
    <w:rsid w:val="007227C1"/>
    <w:rsid w:val="00724D4D"/>
    <w:rsid w:val="007D72C2"/>
    <w:rsid w:val="007D7BEE"/>
    <w:rsid w:val="00866071"/>
    <w:rsid w:val="00894E87"/>
    <w:rsid w:val="00967518"/>
    <w:rsid w:val="00971F84"/>
    <w:rsid w:val="009C26DA"/>
    <w:rsid w:val="009C5AEC"/>
    <w:rsid w:val="009C793A"/>
    <w:rsid w:val="009E55DC"/>
    <w:rsid w:val="009F279B"/>
    <w:rsid w:val="009F2935"/>
    <w:rsid w:val="00A276D3"/>
    <w:rsid w:val="00A576DB"/>
    <w:rsid w:val="00A65EA1"/>
    <w:rsid w:val="00AD7AC1"/>
    <w:rsid w:val="00AF5FE0"/>
    <w:rsid w:val="00B1118B"/>
    <w:rsid w:val="00B7059D"/>
    <w:rsid w:val="00B76E99"/>
    <w:rsid w:val="00B94DE1"/>
    <w:rsid w:val="00BD687B"/>
    <w:rsid w:val="00BD6C90"/>
    <w:rsid w:val="00C06933"/>
    <w:rsid w:val="00C157A3"/>
    <w:rsid w:val="00C30665"/>
    <w:rsid w:val="00C34F00"/>
    <w:rsid w:val="00C8575C"/>
    <w:rsid w:val="00C928B1"/>
    <w:rsid w:val="00CD0B16"/>
    <w:rsid w:val="00CE4E52"/>
    <w:rsid w:val="00D108CF"/>
    <w:rsid w:val="00D12772"/>
    <w:rsid w:val="00D12EF5"/>
    <w:rsid w:val="00D35624"/>
    <w:rsid w:val="00D4031F"/>
    <w:rsid w:val="00D6506B"/>
    <w:rsid w:val="00D73518"/>
    <w:rsid w:val="00D928BE"/>
    <w:rsid w:val="00DC5EA9"/>
    <w:rsid w:val="00E027DE"/>
    <w:rsid w:val="00E02BA6"/>
    <w:rsid w:val="00E234FF"/>
    <w:rsid w:val="00E306A5"/>
    <w:rsid w:val="00E51F1F"/>
    <w:rsid w:val="00E64AC6"/>
    <w:rsid w:val="00E65C62"/>
    <w:rsid w:val="00E73BE6"/>
    <w:rsid w:val="00E74CF6"/>
    <w:rsid w:val="00E84893"/>
    <w:rsid w:val="00EA4C69"/>
    <w:rsid w:val="00EC468B"/>
    <w:rsid w:val="00F06AD7"/>
    <w:rsid w:val="00F529F8"/>
    <w:rsid w:val="00F53473"/>
    <w:rsid w:val="00F6292A"/>
    <w:rsid w:val="00FE4C00"/>
    <w:rsid w:val="00FF16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1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31F"/>
    <w:pPr>
      <w:spacing w:after="0" w:line="240" w:lineRule="auto"/>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403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031F"/>
    <w:rPr>
      <w:sz w:val="20"/>
      <w:szCs w:val="20"/>
    </w:rPr>
  </w:style>
  <w:style w:type="character" w:styleId="Appelnotedebasdep">
    <w:name w:val="footnote reference"/>
    <w:basedOn w:val="Policepardfaut"/>
    <w:uiPriority w:val="99"/>
    <w:semiHidden/>
    <w:unhideWhenUsed/>
    <w:rsid w:val="00D4031F"/>
    <w:rPr>
      <w:vertAlign w:val="superscript"/>
    </w:rPr>
  </w:style>
  <w:style w:type="character" w:styleId="Marquedecommentaire">
    <w:name w:val="annotation reference"/>
    <w:basedOn w:val="Policepardfaut"/>
    <w:uiPriority w:val="99"/>
    <w:semiHidden/>
    <w:unhideWhenUsed/>
    <w:rsid w:val="00D4031F"/>
    <w:rPr>
      <w:sz w:val="16"/>
      <w:szCs w:val="16"/>
    </w:rPr>
  </w:style>
  <w:style w:type="paragraph" w:styleId="Commentaire">
    <w:name w:val="annotation text"/>
    <w:basedOn w:val="Normal"/>
    <w:link w:val="CommentaireCar"/>
    <w:uiPriority w:val="99"/>
    <w:semiHidden/>
    <w:unhideWhenUsed/>
    <w:rsid w:val="00D4031F"/>
    <w:pPr>
      <w:spacing w:line="240" w:lineRule="auto"/>
    </w:pPr>
    <w:rPr>
      <w:sz w:val="20"/>
      <w:szCs w:val="20"/>
    </w:rPr>
  </w:style>
  <w:style w:type="character" w:customStyle="1" w:styleId="CommentaireCar">
    <w:name w:val="Commentaire Car"/>
    <w:basedOn w:val="Policepardfaut"/>
    <w:link w:val="Commentaire"/>
    <w:uiPriority w:val="99"/>
    <w:semiHidden/>
    <w:rsid w:val="00D4031F"/>
    <w:rPr>
      <w:sz w:val="20"/>
      <w:szCs w:val="20"/>
    </w:rPr>
  </w:style>
  <w:style w:type="paragraph" w:styleId="Objetducommentaire">
    <w:name w:val="annotation subject"/>
    <w:basedOn w:val="Commentaire"/>
    <w:next w:val="Commentaire"/>
    <w:link w:val="ObjetducommentaireCar"/>
    <w:uiPriority w:val="99"/>
    <w:semiHidden/>
    <w:unhideWhenUsed/>
    <w:rsid w:val="00D4031F"/>
    <w:rPr>
      <w:b/>
      <w:bCs/>
    </w:rPr>
  </w:style>
  <w:style w:type="character" w:customStyle="1" w:styleId="ObjetducommentaireCar">
    <w:name w:val="Objet du commentaire Car"/>
    <w:basedOn w:val="CommentaireCar"/>
    <w:link w:val="Objetducommentaire"/>
    <w:uiPriority w:val="99"/>
    <w:semiHidden/>
    <w:rsid w:val="00D4031F"/>
    <w:rPr>
      <w:b/>
      <w:bCs/>
      <w:sz w:val="20"/>
      <w:szCs w:val="20"/>
    </w:rPr>
  </w:style>
  <w:style w:type="paragraph" w:styleId="Textedebulles">
    <w:name w:val="Balloon Text"/>
    <w:basedOn w:val="Normal"/>
    <w:link w:val="TextedebullesCar"/>
    <w:uiPriority w:val="99"/>
    <w:semiHidden/>
    <w:unhideWhenUsed/>
    <w:rsid w:val="00AF5F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5FE0"/>
    <w:rPr>
      <w:rFonts w:ascii="Segoe UI" w:hAnsi="Segoe UI" w:cs="Segoe UI"/>
      <w:sz w:val="18"/>
      <w:szCs w:val="18"/>
    </w:rPr>
  </w:style>
  <w:style w:type="paragraph" w:styleId="Rvision">
    <w:name w:val="Revision"/>
    <w:hidden/>
    <w:uiPriority w:val="99"/>
    <w:semiHidden/>
    <w:rsid w:val="00D928BE"/>
    <w:pPr>
      <w:spacing w:after="0" w:line="240" w:lineRule="auto"/>
    </w:pPr>
  </w:style>
  <w:style w:type="paragraph" w:styleId="En-tte">
    <w:name w:val="header"/>
    <w:basedOn w:val="Normal"/>
    <w:link w:val="En-tteCar"/>
    <w:uiPriority w:val="99"/>
    <w:unhideWhenUsed/>
    <w:rsid w:val="00084B70"/>
    <w:pPr>
      <w:tabs>
        <w:tab w:val="center" w:pos="4536"/>
        <w:tab w:val="right" w:pos="9072"/>
      </w:tabs>
      <w:spacing w:after="0" w:line="240" w:lineRule="auto"/>
    </w:pPr>
  </w:style>
  <w:style w:type="character" w:customStyle="1" w:styleId="En-tteCar">
    <w:name w:val="En-tête Car"/>
    <w:basedOn w:val="Policepardfaut"/>
    <w:link w:val="En-tte"/>
    <w:uiPriority w:val="99"/>
    <w:rsid w:val="00084B70"/>
  </w:style>
  <w:style w:type="paragraph" w:styleId="Pieddepage">
    <w:name w:val="footer"/>
    <w:basedOn w:val="Normal"/>
    <w:link w:val="PieddepageCar"/>
    <w:uiPriority w:val="99"/>
    <w:unhideWhenUsed/>
    <w:rsid w:val="00084B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B70"/>
  </w:style>
</w:styles>
</file>

<file path=word/webSettings.xml><?xml version="1.0" encoding="utf-8"?>
<w:webSettings xmlns:r="http://schemas.openxmlformats.org/officeDocument/2006/relationships" xmlns:w="http://schemas.openxmlformats.org/wordprocessingml/2006/main">
  <w:divs>
    <w:div w:id="208881136">
      <w:bodyDiv w:val="1"/>
      <w:marLeft w:val="0"/>
      <w:marRight w:val="0"/>
      <w:marTop w:val="0"/>
      <w:marBottom w:val="0"/>
      <w:divBdr>
        <w:top w:val="none" w:sz="0" w:space="0" w:color="auto"/>
        <w:left w:val="none" w:sz="0" w:space="0" w:color="auto"/>
        <w:bottom w:val="none" w:sz="0" w:space="0" w:color="auto"/>
        <w:right w:val="none" w:sz="0" w:space="0" w:color="auto"/>
      </w:divBdr>
    </w:div>
    <w:div w:id="1019896100">
      <w:bodyDiv w:val="1"/>
      <w:marLeft w:val="0"/>
      <w:marRight w:val="0"/>
      <w:marTop w:val="0"/>
      <w:marBottom w:val="0"/>
      <w:divBdr>
        <w:top w:val="none" w:sz="0" w:space="0" w:color="auto"/>
        <w:left w:val="none" w:sz="0" w:space="0" w:color="auto"/>
        <w:bottom w:val="none" w:sz="0" w:space="0" w:color="auto"/>
        <w:right w:val="none" w:sz="0" w:space="0" w:color="auto"/>
      </w:divBdr>
    </w:div>
    <w:div w:id="1351107819">
      <w:bodyDiv w:val="1"/>
      <w:marLeft w:val="0"/>
      <w:marRight w:val="0"/>
      <w:marTop w:val="0"/>
      <w:marBottom w:val="0"/>
      <w:divBdr>
        <w:top w:val="none" w:sz="0" w:space="0" w:color="auto"/>
        <w:left w:val="none" w:sz="0" w:space="0" w:color="auto"/>
        <w:bottom w:val="none" w:sz="0" w:space="0" w:color="auto"/>
        <w:right w:val="none" w:sz="0" w:space="0" w:color="auto"/>
      </w:divBdr>
    </w:div>
    <w:div w:id="16584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6120-2A7B-4514-8AF9-E0BEC482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2425</Words>
  <Characters>13338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BERKIA</dc:creator>
  <cp:lastModifiedBy>m.sadki</cp:lastModifiedBy>
  <cp:revision>2</cp:revision>
  <cp:lastPrinted>2022-11-01T13:00:00Z</cp:lastPrinted>
  <dcterms:created xsi:type="dcterms:W3CDTF">2022-11-02T13:59:00Z</dcterms:created>
  <dcterms:modified xsi:type="dcterms:W3CDTF">2022-11-02T13:59:00Z</dcterms:modified>
</cp:coreProperties>
</file>